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4CC" w:rsidRDefault="00CA4692">
      <w:pPr>
        <w:pStyle w:val="Textoindependiente"/>
        <w:rPr>
          <w:rFonts w:ascii="Times New Roman"/>
          <w:sz w:val="20"/>
        </w:rPr>
      </w:pPr>
      <w:r>
        <w:rPr>
          <w:noProof/>
          <w:lang w:val="en-US"/>
        </w:rPr>
        <w:drawing>
          <wp:anchor distT="0" distB="0" distL="0" distR="0" simplePos="0" relativeHeight="4874280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51865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518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14CC" w:rsidRDefault="006514CC">
      <w:pPr>
        <w:pStyle w:val="Textoindependiente"/>
        <w:rPr>
          <w:rFonts w:ascii="Times New Roman"/>
          <w:sz w:val="20"/>
        </w:rPr>
      </w:pPr>
    </w:p>
    <w:p w:rsidR="006514CC" w:rsidRDefault="006514CC">
      <w:pPr>
        <w:pStyle w:val="Textoindependiente"/>
        <w:rPr>
          <w:rFonts w:ascii="Times New Roman"/>
          <w:sz w:val="26"/>
        </w:rPr>
      </w:pPr>
    </w:p>
    <w:p w:rsidR="006514CC" w:rsidRDefault="00CA4692">
      <w:pPr>
        <w:spacing w:before="56"/>
        <w:ind w:left="2578" w:right="2694"/>
        <w:jc w:val="center"/>
        <w:rPr>
          <w:b/>
        </w:rPr>
      </w:pPr>
      <w:r>
        <w:rPr>
          <w:b/>
        </w:rPr>
        <w:t>SÍNTESIS</w:t>
      </w:r>
      <w:r>
        <w:rPr>
          <w:b/>
          <w:spacing w:val="-2"/>
        </w:rPr>
        <w:t xml:space="preserve"> </w:t>
      </w:r>
      <w:r>
        <w:rPr>
          <w:b/>
        </w:rPr>
        <w:t>SOCIAL</w:t>
      </w:r>
      <w:r>
        <w:rPr>
          <w:b/>
          <w:spacing w:val="-1"/>
        </w:rPr>
        <w:t xml:space="preserve"> </w:t>
      </w:r>
      <w:r>
        <w:rPr>
          <w:b/>
        </w:rPr>
        <w:t>BECA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EMERGENCIA</w:t>
      </w:r>
      <w:r>
        <w:rPr>
          <w:b/>
          <w:spacing w:val="-2"/>
        </w:rPr>
        <w:t xml:space="preserve"> </w:t>
      </w:r>
      <w:r>
        <w:rPr>
          <w:b/>
        </w:rPr>
        <w:t>2023</w:t>
      </w:r>
    </w:p>
    <w:p w:rsidR="006514CC" w:rsidRDefault="00CA4692">
      <w:pPr>
        <w:pStyle w:val="Prrafodelista"/>
        <w:numPr>
          <w:ilvl w:val="0"/>
          <w:numId w:val="2"/>
        </w:numPr>
        <w:tabs>
          <w:tab w:val="left" w:pos="943"/>
        </w:tabs>
        <w:spacing w:before="181"/>
        <w:ind w:hanging="361"/>
        <w:rPr>
          <w:b/>
        </w:rPr>
      </w:pPr>
      <w:r>
        <w:rPr>
          <w:b/>
        </w:rPr>
        <w:t>Identificación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Estudiante:</w:t>
      </w:r>
    </w:p>
    <w:p w:rsidR="006514CC" w:rsidRDefault="00CA4692" w:rsidP="00C764A2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2"/>
        <w:rPr>
          <w:b/>
        </w:rPr>
      </w:pPr>
      <w:r>
        <w:rPr>
          <w:b/>
        </w:rPr>
        <w:t>Nombre</w:t>
      </w:r>
      <w:r>
        <w:rPr>
          <w:b/>
          <w:spacing w:val="-3"/>
        </w:rPr>
        <w:t xml:space="preserve"> </w:t>
      </w:r>
      <w:r>
        <w:rPr>
          <w:b/>
        </w:rPr>
        <w:t>completo</w:t>
      </w:r>
      <w:r>
        <w:rPr>
          <w:b/>
        </w:rPr>
        <w:tab/>
        <w:t>:</w:t>
      </w:r>
      <w:r>
        <w:rPr>
          <w:b/>
          <w:spacing w:val="-3"/>
        </w:rPr>
        <w:t xml:space="preserve"> </w:t>
      </w:r>
      <w:r w:rsidR="00C764A2" w:rsidRPr="00C764A2">
        <w:rPr>
          <w:b/>
        </w:rPr>
        <w:t xml:space="preserve">Catalina Magdalena </w:t>
      </w:r>
      <w:r w:rsidR="00C764A2">
        <w:rPr>
          <w:b/>
        </w:rPr>
        <w:t xml:space="preserve">Tejo </w:t>
      </w:r>
      <w:proofErr w:type="spellStart"/>
      <w:r w:rsidR="00C764A2">
        <w:rPr>
          <w:b/>
        </w:rPr>
        <w:t>Riffo</w:t>
      </w:r>
      <w:proofErr w:type="spellEnd"/>
    </w:p>
    <w:p w:rsidR="006514CC" w:rsidRDefault="00CA4692" w:rsidP="00C764A2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0"/>
        <w:rPr>
          <w:b/>
        </w:rPr>
      </w:pPr>
      <w:r>
        <w:rPr>
          <w:b/>
        </w:rPr>
        <w:t>Rut</w:t>
      </w:r>
      <w:r>
        <w:rPr>
          <w:b/>
        </w:rPr>
        <w:tab/>
        <w:t>:</w:t>
      </w:r>
      <w:r>
        <w:rPr>
          <w:b/>
          <w:spacing w:val="-2"/>
        </w:rPr>
        <w:t xml:space="preserve"> </w:t>
      </w:r>
      <w:r w:rsidR="00C764A2" w:rsidRPr="00C764A2">
        <w:rPr>
          <w:b/>
        </w:rPr>
        <w:t>20.637.467-5</w:t>
      </w:r>
    </w:p>
    <w:p w:rsidR="006514CC" w:rsidRDefault="00CA4692" w:rsidP="00C764A2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right" w:pos="4281"/>
        </w:tabs>
        <w:spacing w:before="21"/>
        <w:rPr>
          <w:b/>
        </w:rPr>
      </w:pPr>
      <w:r>
        <w:rPr>
          <w:b/>
        </w:rPr>
        <w:t>N°</w:t>
      </w:r>
      <w:r>
        <w:rPr>
          <w:b/>
          <w:spacing w:val="-1"/>
        </w:rPr>
        <w:t xml:space="preserve"> </w:t>
      </w:r>
      <w:r w:rsidR="00886AB6">
        <w:rPr>
          <w:b/>
        </w:rPr>
        <w:t>matrícula</w:t>
      </w:r>
      <w:r w:rsidR="00886AB6">
        <w:rPr>
          <w:b/>
        </w:rPr>
        <w:tab/>
        <w:t xml:space="preserve">: </w:t>
      </w:r>
      <w:r w:rsidR="00C764A2" w:rsidRPr="00C764A2">
        <w:rPr>
          <w:b/>
        </w:rPr>
        <w:t>2020116166</w:t>
      </w:r>
    </w:p>
    <w:p w:rsidR="006514CC" w:rsidRDefault="00CA4692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2"/>
        <w:ind w:hanging="361"/>
        <w:rPr>
          <w:b/>
        </w:rPr>
      </w:pPr>
      <w:r>
        <w:rPr>
          <w:b/>
        </w:rPr>
        <w:t>Carrera</w:t>
      </w:r>
      <w:r>
        <w:rPr>
          <w:b/>
        </w:rPr>
        <w:tab/>
        <w:t>:</w:t>
      </w:r>
      <w:r>
        <w:rPr>
          <w:b/>
          <w:spacing w:val="-2"/>
        </w:rPr>
        <w:t xml:space="preserve"> </w:t>
      </w:r>
      <w:r w:rsidR="00C764A2">
        <w:rPr>
          <w:b/>
        </w:rPr>
        <w:t>Sociología</w:t>
      </w:r>
    </w:p>
    <w:p w:rsidR="006514CC" w:rsidRDefault="00CA4692">
      <w:pPr>
        <w:pStyle w:val="Prrafodelista"/>
        <w:numPr>
          <w:ilvl w:val="0"/>
          <w:numId w:val="1"/>
        </w:numPr>
        <w:tabs>
          <w:tab w:val="left" w:pos="942"/>
          <w:tab w:val="left" w:pos="943"/>
          <w:tab w:val="left" w:pos="3054"/>
        </w:tabs>
        <w:spacing w:before="22"/>
        <w:ind w:hanging="361"/>
        <w:rPr>
          <w:b/>
        </w:rPr>
      </w:pPr>
      <w:r>
        <w:rPr>
          <w:b/>
        </w:rPr>
        <w:t>Unidad</w:t>
      </w:r>
      <w:r>
        <w:rPr>
          <w:b/>
          <w:spacing w:val="-2"/>
        </w:rPr>
        <w:t xml:space="preserve"> </w:t>
      </w:r>
      <w:r>
        <w:rPr>
          <w:b/>
        </w:rPr>
        <w:t>Académica</w:t>
      </w:r>
      <w:r>
        <w:rPr>
          <w:b/>
        </w:rPr>
        <w:tab/>
        <w:t>:</w:t>
      </w:r>
      <w:r>
        <w:rPr>
          <w:b/>
          <w:spacing w:val="-3"/>
        </w:rPr>
        <w:t xml:space="preserve"> </w:t>
      </w:r>
      <w:r>
        <w:rPr>
          <w:b/>
        </w:rPr>
        <w:t>Facultad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Ciencias</w:t>
      </w:r>
      <w:r>
        <w:rPr>
          <w:b/>
          <w:spacing w:val="-2"/>
        </w:rPr>
        <w:t xml:space="preserve"> </w:t>
      </w:r>
      <w:r>
        <w:rPr>
          <w:b/>
        </w:rPr>
        <w:t>Sociales</w:t>
      </w:r>
    </w:p>
    <w:p w:rsidR="006514CC" w:rsidRDefault="006514CC">
      <w:pPr>
        <w:pStyle w:val="Textoindependiente"/>
        <w:spacing w:before="4"/>
        <w:rPr>
          <w:b/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before="0"/>
        <w:ind w:hanging="361"/>
        <w:rPr>
          <w:sz w:val="18"/>
        </w:rPr>
      </w:pPr>
      <w:r>
        <w:rPr>
          <w:b/>
        </w:rPr>
        <w:t>Situación</w:t>
      </w:r>
      <w:r>
        <w:rPr>
          <w:b/>
          <w:spacing w:val="-4"/>
        </w:rPr>
        <w:t xml:space="preserve"> </w:t>
      </w:r>
      <w:r>
        <w:rPr>
          <w:b/>
        </w:rPr>
        <w:t>Familiar</w:t>
      </w:r>
      <w:r>
        <w:rPr>
          <w:b/>
          <w:spacing w:val="-2"/>
        </w:rPr>
        <w:t xml:space="preserve"> </w:t>
      </w:r>
      <w:r>
        <w:rPr>
          <w:sz w:val="18"/>
        </w:rPr>
        <w:t>(Composición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grupo</w:t>
      </w:r>
      <w:r>
        <w:rPr>
          <w:spacing w:val="-4"/>
          <w:sz w:val="18"/>
        </w:rPr>
        <w:t xml:space="preserve"> </w:t>
      </w:r>
      <w:r>
        <w:rPr>
          <w:sz w:val="18"/>
        </w:rPr>
        <w:t>familiar,</w:t>
      </w:r>
      <w:r>
        <w:rPr>
          <w:spacing w:val="-4"/>
          <w:sz w:val="18"/>
        </w:rPr>
        <w:t xml:space="preserve"> </w:t>
      </w:r>
      <w:r>
        <w:rPr>
          <w:sz w:val="18"/>
        </w:rPr>
        <w:t>dinámica</w:t>
      </w:r>
      <w:r>
        <w:rPr>
          <w:spacing w:val="-3"/>
          <w:sz w:val="18"/>
        </w:rPr>
        <w:t xml:space="preserve"> </w:t>
      </w:r>
      <w:r>
        <w:rPr>
          <w:sz w:val="18"/>
        </w:rPr>
        <w:t>familiar,</w:t>
      </w:r>
      <w:r>
        <w:rPr>
          <w:spacing w:val="-3"/>
          <w:sz w:val="18"/>
        </w:rPr>
        <w:t xml:space="preserve"> </w:t>
      </w:r>
      <w:r>
        <w:rPr>
          <w:sz w:val="18"/>
        </w:rPr>
        <w:t>ocupación,</w:t>
      </w:r>
      <w:r>
        <w:rPr>
          <w:spacing w:val="-3"/>
          <w:sz w:val="18"/>
        </w:rPr>
        <w:t xml:space="preserve"> </w:t>
      </w:r>
      <w:r>
        <w:rPr>
          <w:sz w:val="18"/>
        </w:rPr>
        <w:t>oficio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profesión)</w:t>
      </w:r>
    </w:p>
    <w:p w:rsidR="006514CC" w:rsidRDefault="006514CC">
      <w:pPr>
        <w:pStyle w:val="Textoindependiente"/>
        <w:spacing w:before="2"/>
        <w:rPr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516"/>
        <w:gridCol w:w="1466"/>
        <w:gridCol w:w="1235"/>
        <w:gridCol w:w="694"/>
        <w:gridCol w:w="2724"/>
      </w:tblGrid>
      <w:tr w:rsidR="006514CC">
        <w:trPr>
          <w:trHeight w:val="538"/>
        </w:trPr>
        <w:tc>
          <w:tcPr>
            <w:tcW w:w="436" w:type="dxa"/>
          </w:tcPr>
          <w:p w:rsidR="006514CC" w:rsidRDefault="00CA4692">
            <w:pPr>
              <w:pStyle w:val="TableParagraph"/>
              <w:spacing w:before="4"/>
              <w:ind w:left="97" w:right="6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N°</w:t>
            </w:r>
          </w:p>
        </w:tc>
        <w:tc>
          <w:tcPr>
            <w:tcW w:w="2516" w:type="dxa"/>
          </w:tcPr>
          <w:p w:rsidR="006514CC" w:rsidRDefault="00CA4692">
            <w:pPr>
              <w:pStyle w:val="TableParagraph"/>
              <w:spacing w:before="4"/>
              <w:ind w:left="870" w:right="84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Nombre</w:t>
            </w:r>
          </w:p>
        </w:tc>
        <w:tc>
          <w:tcPr>
            <w:tcW w:w="1466" w:type="dxa"/>
          </w:tcPr>
          <w:p w:rsidR="006514CC" w:rsidRDefault="00CA4692">
            <w:pPr>
              <w:pStyle w:val="TableParagraph"/>
              <w:spacing w:before="4"/>
              <w:ind w:left="561" w:right="53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Rut</w:t>
            </w:r>
          </w:p>
        </w:tc>
        <w:tc>
          <w:tcPr>
            <w:tcW w:w="1235" w:type="dxa"/>
          </w:tcPr>
          <w:p w:rsidR="006514CC" w:rsidRDefault="00CA4692">
            <w:pPr>
              <w:pStyle w:val="TableParagraph"/>
              <w:spacing w:before="4"/>
              <w:ind w:left="11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Parentesco</w:t>
            </w:r>
          </w:p>
        </w:tc>
        <w:tc>
          <w:tcPr>
            <w:tcW w:w="694" w:type="dxa"/>
          </w:tcPr>
          <w:p w:rsidR="006514CC" w:rsidRDefault="00CA4692">
            <w:pPr>
              <w:pStyle w:val="TableParagraph"/>
              <w:spacing w:before="4"/>
              <w:ind w:left="13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Edad</w:t>
            </w:r>
          </w:p>
        </w:tc>
        <w:tc>
          <w:tcPr>
            <w:tcW w:w="2724" w:type="dxa"/>
          </w:tcPr>
          <w:p w:rsidR="006514CC" w:rsidRDefault="00CA4692">
            <w:pPr>
              <w:pStyle w:val="TableParagraph"/>
              <w:spacing w:before="9" w:line="254" w:lineRule="exact"/>
              <w:ind w:left="896" w:right="461" w:hanging="4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1"/>
              </w:rPr>
              <w:t xml:space="preserve">Nivel educacional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ocupación</w:t>
            </w:r>
          </w:p>
        </w:tc>
      </w:tr>
      <w:tr w:rsidR="006514CC">
        <w:trPr>
          <w:trHeight w:val="268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2516" w:type="dxa"/>
          </w:tcPr>
          <w:p w:rsidR="006514CC" w:rsidRDefault="000E24C2" w:rsidP="000E24C2">
            <w:pPr>
              <w:pStyle w:val="TableParagraph"/>
              <w:spacing w:line="218" w:lineRule="exact"/>
              <w:ind w:left="4"/>
              <w:rPr>
                <w:sz w:val="18"/>
              </w:rPr>
            </w:pPr>
            <w:r w:rsidRPr="000E24C2">
              <w:rPr>
                <w:sz w:val="18"/>
              </w:rPr>
              <w:t>Clara Quinteros Meza</w:t>
            </w:r>
          </w:p>
        </w:tc>
        <w:tc>
          <w:tcPr>
            <w:tcW w:w="1466" w:type="dxa"/>
          </w:tcPr>
          <w:p w:rsidR="006514CC" w:rsidRDefault="000E24C2" w:rsidP="00886AB6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  <w:r w:rsidRPr="000E24C2">
              <w:rPr>
                <w:sz w:val="18"/>
              </w:rPr>
              <w:t>5.434.977-7</w:t>
            </w:r>
          </w:p>
        </w:tc>
        <w:tc>
          <w:tcPr>
            <w:tcW w:w="1235" w:type="dxa"/>
          </w:tcPr>
          <w:p w:rsidR="006514CC" w:rsidRDefault="000E24C2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abuela</w:t>
            </w:r>
          </w:p>
        </w:tc>
        <w:tc>
          <w:tcPr>
            <w:tcW w:w="694" w:type="dxa"/>
          </w:tcPr>
          <w:p w:rsidR="006514CC" w:rsidRDefault="000E24C2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72</w:t>
            </w:r>
          </w:p>
        </w:tc>
        <w:tc>
          <w:tcPr>
            <w:tcW w:w="2724" w:type="dxa"/>
          </w:tcPr>
          <w:p w:rsidR="006514CC" w:rsidRDefault="000E24C2" w:rsidP="00886AB6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Media completa-pensionada</w:t>
            </w:r>
          </w:p>
        </w:tc>
      </w:tr>
      <w:tr w:rsidR="000E24C2">
        <w:trPr>
          <w:trHeight w:val="267"/>
        </w:trPr>
        <w:tc>
          <w:tcPr>
            <w:tcW w:w="436" w:type="dxa"/>
          </w:tcPr>
          <w:p w:rsidR="000E24C2" w:rsidRDefault="000E24C2" w:rsidP="000E24C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2516" w:type="dxa"/>
          </w:tcPr>
          <w:p w:rsidR="000E24C2" w:rsidRDefault="000E24C2" w:rsidP="000E24C2">
            <w:pPr>
              <w:pStyle w:val="TableParagraph"/>
              <w:spacing w:line="218" w:lineRule="exact"/>
              <w:ind w:left="4"/>
              <w:jc w:val="center"/>
              <w:rPr>
                <w:sz w:val="18"/>
              </w:rPr>
            </w:pPr>
            <w:proofErr w:type="spellStart"/>
            <w:r w:rsidRPr="000E24C2">
              <w:rPr>
                <w:sz w:val="18"/>
              </w:rPr>
              <w:t>Antonella</w:t>
            </w:r>
            <w:proofErr w:type="spellEnd"/>
            <w:r w:rsidRPr="000E24C2">
              <w:rPr>
                <w:sz w:val="18"/>
              </w:rPr>
              <w:t xml:space="preserve"> Ignacia Salamanca Tejo</w:t>
            </w:r>
          </w:p>
        </w:tc>
        <w:tc>
          <w:tcPr>
            <w:tcW w:w="1466" w:type="dxa"/>
          </w:tcPr>
          <w:p w:rsidR="000E24C2" w:rsidRDefault="000E24C2" w:rsidP="000E24C2">
            <w:pPr>
              <w:pStyle w:val="TableParagraph"/>
              <w:jc w:val="center"/>
              <w:rPr>
                <w:sz w:val="18"/>
              </w:rPr>
            </w:pPr>
            <w:r w:rsidRPr="000E24C2">
              <w:rPr>
                <w:sz w:val="18"/>
              </w:rPr>
              <w:t>24.153.162-7</w:t>
            </w:r>
          </w:p>
        </w:tc>
        <w:tc>
          <w:tcPr>
            <w:tcW w:w="1235" w:type="dxa"/>
          </w:tcPr>
          <w:p w:rsidR="000E24C2" w:rsidRDefault="000E24C2" w:rsidP="000E24C2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prima</w:t>
            </w:r>
          </w:p>
        </w:tc>
        <w:tc>
          <w:tcPr>
            <w:tcW w:w="694" w:type="dxa"/>
          </w:tcPr>
          <w:p w:rsidR="000E24C2" w:rsidRDefault="000E24C2" w:rsidP="000E24C2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724" w:type="dxa"/>
          </w:tcPr>
          <w:p w:rsidR="000E24C2" w:rsidRDefault="000E24C2" w:rsidP="000E24C2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  <w:r>
              <w:rPr>
                <w:sz w:val="18"/>
              </w:rPr>
              <w:t>Básica incompleta</w:t>
            </w:r>
          </w:p>
        </w:tc>
      </w:tr>
      <w:tr w:rsidR="000E24C2">
        <w:trPr>
          <w:trHeight w:val="268"/>
        </w:trPr>
        <w:tc>
          <w:tcPr>
            <w:tcW w:w="436" w:type="dxa"/>
          </w:tcPr>
          <w:p w:rsidR="000E24C2" w:rsidRDefault="000E24C2" w:rsidP="000E24C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3</w:t>
            </w:r>
          </w:p>
        </w:tc>
        <w:tc>
          <w:tcPr>
            <w:tcW w:w="2516" w:type="dxa"/>
          </w:tcPr>
          <w:p w:rsidR="000E24C2" w:rsidRDefault="000E24C2" w:rsidP="000E24C2">
            <w:pPr>
              <w:pStyle w:val="TableParagraph"/>
              <w:spacing w:line="218" w:lineRule="exact"/>
              <w:ind w:left="4"/>
              <w:jc w:val="center"/>
              <w:rPr>
                <w:sz w:val="18"/>
              </w:rPr>
            </w:pPr>
          </w:p>
        </w:tc>
        <w:tc>
          <w:tcPr>
            <w:tcW w:w="1466" w:type="dxa"/>
          </w:tcPr>
          <w:p w:rsidR="000E24C2" w:rsidRDefault="000E24C2" w:rsidP="000E24C2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235" w:type="dxa"/>
          </w:tcPr>
          <w:p w:rsidR="000E24C2" w:rsidRDefault="000E24C2" w:rsidP="000E24C2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694" w:type="dxa"/>
          </w:tcPr>
          <w:p w:rsidR="000E24C2" w:rsidRDefault="000E24C2" w:rsidP="000E24C2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0E24C2" w:rsidRDefault="000E24C2" w:rsidP="000E24C2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</w:tr>
      <w:tr w:rsidR="000E24C2">
        <w:trPr>
          <w:trHeight w:val="267"/>
        </w:trPr>
        <w:tc>
          <w:tcPr>
            <w:tcW w:w="436" w:type="dxa"/>
          </w:tcPr>
          <w:p w:rsidR="000E24C2" w:rsidRDefault="000E24C2" w:rsidP="000E24C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4</w:t>
            </w:r>
          </w:p>
        </w:tc>
        <w:tc>
          <w:tcPr>
            <w:tcW w:w="2516" w:type="dxa"/>
          </w:tcPr>
          <w:p w:rsidR="000E24C2" w:rsidRDefault="000E24C2" w:rsidP="000E24C2">
            <w:pPr>
              <w:pStyle w:val="TableParagraph"/>
              <w:spacing w:line="201" w:lineRule="exact"/>
              <w:ind w:left="4"/>
              <w:jc w:val="center"/>
              <w:rPr>
                <w:sz w:val="18"/>
              </w:rPr>
            </w:pPr>
          </w:p>
        </w:tc>
        <w:tc>
          <w:tcPr>
            <w:tcW w:w="1466" w:type="dxa"/>
          </w:tcPr>
          <w:p w:rsidR="000E24C2" w:rsidRDefault="000E24C2" w:rsidP="000E24C2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235" w:type="dxa"/>
          </w:tcPr>
          <w:p w:rsidR="000E24C2" w:rsidRDefault="000E24C2" w:rsidP="000E24C2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694" w:type="dxa"/>
          </w:tcPr>
          <w:p w:rsidR="000E24C2" w:rsidRDefault="000E24C2" w:rsidP="000E24C2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0E24C2" w:rsidRDefault="000E24C2" w:rsidP="000E24C2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</w:tr>
      <w:tr w:rsidR="000E24C2">
        <w:trPr>
          <w:trHeight w:val="267"/>
        </w:trPr>
        <w:tc>
          <w:tcPr>
            <w:tcW w:w="436" w:type="dxa"/>
          </w:tcPr>
          <w:p w:rsidR="000E24C2" w:rsidRDefault="000E24C2" w:rsidP="000E24C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5</w:t>
            </w:r>
          </w:p>
        </w:tc>
        <w:tc>
          <w:tcPr>
            <w:tcW w:w="2516" w:type="dxa"/>
          </w:tcPr>
          <w:p w:rsidR="000E24C2" w:rsidRDefault="000E24C2" w:rsidP="000E24C2">
            <w:pPr>
              <w:pStyle w:val="TableParagraph"/>
              <w:spacing w:line="218" w:lineRule="exact"/>
              <w:ind w:left="4"/>
              <w:jc w:val="center"/>
              <w:rPr>
                <w:sz w:val="18"/>
              </w:rPr>
            </w:pPr>
          </w:p>
        </w:tc>
        <w:tc>
          <w:tcPr>
            <w:tcW w:w="1466" w:type="dxa"/>
          </w:tcPr>
          <w:p w:rsidR="000E24C2" w:rsidRDefault="000E24C2" w:rsidP="000E24C2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1235" w:type="dxa"/>
          </w:tcPr>
          <w:p w:rsidR="000E24C2" w:rsidRDefault="000E24C2" w:rsidP="000E24C2">
            <w:pPr>
              <w:pStyle w:val="TableParagraph"/>
              <w:spacing w:line="201" w:lineRule="exact"/>
              <w:ind w:left="5"/>
              <w:jc w:val="center"/>
              <w:rPr>
                <w:sz w:val="18"/>
              </w:rPr>
            </w:pPr>
          </w:p>
        </w:tc>
        <w:tc>
          <w:tcPr>
            <w:tcW w:w="694" w:type="dxa"/>
          </w:tcPr>
          <w:p w:rsidR="000E24C2" w:rsidRDefault="000E24C2" w:rsidP="000E24C2">
            <w:pPr>
              <w:pStyle w:val="TableParagraph"/>
              <w:spacing w:line="201" w:lineRule="exact"/>
              <w:ind w:left="51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0E24C2" w:rsidRDefault="000E24C2" w:rsidP="000E24C2">
            <w:pPr>
              <w:pStyle w:val="TableParagraph"/>
              <w:spacing w:line="218" w:lineRule="exact"/>
              <w:ind w:left="51"/>
              <w:jc w:val="center"/>
              <w:rPr>
                <w:sz w:val="18"/>
              </w:rPr>
            </w:pPr>
          </w:p>
        </w:tc>
      </w:tr>
    </w:tbl>
    <w:p w:rsidR="006514CC" w:rsidRDefault="006514CC">
      <w:pPr>
        <w:pStyle w:val="Textoindependiente"/>
        <w:rPr>
          <w:sz w:val="22"/>
        </w:rPr>
      </w:pPr>
    </w:p>
    <w:p w:rsidR="006514CC" w:rsidRDefault="00CA4692">
      <w:pPr>
        <w:pStyle w:val="Ttulo1"/>
        <w:numPr>
          <w:ilvl w:val="0"/>
          <w:numId w:val="1"/>
        </w:numPr>
        <w:tabs>
          <w:tab w:val="left" w:pos="942"/>
          <w:tab w:val="left" w:pos="943"/>
        </w:tabs>
        <w:spacing w:before="178"/>
        <w:ind w:hanging="361"/>
      </w:pPr>
      <w:r>
        <w:rPr>
          <w:u w:val="single"/>
        </w:rPr>
        <w:t>Padre</w:t>
      </w:r>
      <w:r>
        <w:rPr>
          <w:spacing w:val="-3"/>
          <w:u w:val="single"/>
        </w:rPr>
        <w:t xml:space="preserve"> </w:t>
      </w:r>
      <w:r>
        <w:rPr>
          <w:u w:val="single"/>
        </w:rPr>
        <w:t>y/o</w:t>
      </w:r>
      <w:r>
        <w:rPr>
          <w:spacing w:val="-3"/>
          <w:u w:val="single"/>
        </w:rPr>
        <w:t xml:space="preserve"> </w:t>
      </w:r>
      <w:r>
        <w:rPr>
          <w:u w:val="single"/>
        </w:rPr>
        <w:t>madre</w:t>
      </w:r>
      <w:r>
        <w:rPr>
          <w:spacing w:val="-3"/>
          <w:u w:val="single"/>
        </w:rPr>
        <w:t xml:space="preserve"> </w:t>
      </w:r>
      <w:r>
        <w:rPr>
          <w:u w:val="single"/>
        </w:rPr>
        <w:t>que</w:t>
      </w:r>
      <w:r>
        <w:rPr>
          <w:spacing w:val="-3"/>
          <w:u w:val="single"/>
        </w:rPr>
        <w:t xml:space="preserve"> </w:t>
      </w:r>
      <w:r>
        <w:rPr>
          <w:u w:val="single"/>
        </w:rPr>
        <w:t>no</w:t>
      </w:r>
      <w:r>
        <w:rPr>
          <w:spacing w:val="-2"/>
          <w:u w:val="single"/>
        </w:rPr>
        <w:t xml:space="preserve"> </w:t>
      </w:r>
      <w:r>
        <w:rPr>
          <w:u w:val="single"/>
        </w:rPr>
        <w:t>es</w:t>
      </w:r>
      <w:r>
        <w:rPr>
          <w:spacing w:val="-2"/>
          <w:u w:val="single"/>
        </w:rPr>
        <w:t xml:space="preserve"> </w:t>
      </w:r>
      <w:r>
        <w:rPr>
          <w:u w:val="single"/>
        </w:rPr>
        <w:t>parte</w:t>
      </w:r>
      <w:r>
        <w:rPr>
          <w:spacing w:val="-3"/>
          <w:u w:val="single"/>
        </w:rPr>
        <w:t xml:space="preserve"> </w:t>
      </w:r>
      <w:r>
        <w:rPr>
          <w:u w:val="single"/>
        </w:rPr>
        <w:t>del</w:t>
      </w:r>
      <w:r>
        <w:rPr>
          <w:spacing w:val="-2"/>
          <w:u w:val="single"/>
        </w:rPr>
        <w:t xml:space="preserve"> </w:t>
      </w:r>
      <w:r>
        <w:rPr>
          <w:u w:val="single"/>
        </w:rPr>
        <w:t>grupo familiar:</w:t>
      </w:r>
    </w:p>
    <w:p w:rsidR="006514CC" w:rsidRDefault="006514CC">
      <w:pPr>
        <w:pStyle w:val="Textoindependiente"/>
        <w:rPr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6"/>
        <w:gridCol w:w="2516"/>
        <w:gridCol w:w="1466"/>
        <w:gridCol w:w="1235"/>
        <w:gridCol w:w="694"/>
        <w:gridCol w:w="2724"/>
      </w:tblGrid>
      <w:tr w:rsidR="006514CC">
        <w:trPr>
          <w:trHeight w:val="538"/>
        </w:trPr>
        <w:tc>
          <w:tcPr>
            <w:tcW w:w="436" w:type="dxa"/>
          </w:tcPr>
          <w:p w:rsidR="006514CC" w:rsidRDefault="00CA4692">
            <w:pPr>
              <w:pStyle w:val="TableParagraph"/>
              <w:spacing w:before="4"/>
              <w:ind w:left="97" w:right="6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N°</w:t>
            </w:r>
          </w:p>
        </w:tc>
        <w:tc>
          <w:tcPr>
            <w:tcW w:w="2516" w:type="dxa"/>
          </w:tcPr>
          <w:p w:rsidR="006514CC" w:rsidRDefault="00CA4692">
            <w:pPr>
              <w:pStyle w:val="TableParagraph"/>
              <w:spacing w:before="4"/>
              <w:ind w:left="870" w:right="84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Nombre</w:t>
            </w:r>
          </w:p>
        </w:tc>
        <w:tc>
          <w:tcPr>
            <w:tcW w:w="1466" w:type="dxa"/>
          </w:tcPr>
          <w:p w:rsidR="006514CC" w:rsidRDefault="00CA4692">
            <w:pPr>
              <w:pStyle w:val="TableParagraph"/>
              <w:spacing w:before="4"/>
              <w:ind w:left="561" w:right="53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Rut</w:t>
            </w:r>
          </w:p>
        </w:tc>
        <w:tc>
          <w:tcPr>
            <w:tcW w:w="1235" w:type="dxa"/>
          </w:tcPr>
          <w:p w:rsidR="006514CC" w:rsidRDefault="00CA4692">
            <w:pPr>
              <w:pStyle w:val="TableParagraph"/>
              <w:spacing w:before="4"/>
              <w:ind w:left="11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Parentesco</w:t>
            </w:r>
          </w:p>
        </w:tc>
        <w:tc>
          <w:tcPr>
            <w:tcW w:w="694" w:type="dxa"/>
          </w:tcPr>
          <w:p w:rsidR="006514CC" w:rsidRDefault="00CA4692">
            <w:pPr>
              <w:pStyle w:val="TableParagraph"/>
              <w:spacing w:before="4"/>
              <w:ind w:left="13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Edad</w:t>
            </w:r>
          </w:p>
        </w:tc>
        <w:tc>
          <w:tcPr>
            <w:tcW w:w="2724" w:type="dxa"/>
          </w:tcPr>
          <w:p w:rsidR="006514CC" w:rsidRDefault="00CA4692">
            <w:pPr>
              <w:pStyle w:val="TableParagraph"/>
              <w:spacing w:before="8" w:line="254" w:lineRule="exact"/>
              <w:ind w:left="896" w:right="461" w:hanging="4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1"/>
              </w:rPr>
              <w:t xml:space="preserve">Nivel educacional </w:t>
            </w:r>
            <w:r>
              <w:rPr>
                <w:rFonts w:ascii="Calibri" w:hAnsi="Calibri"/>
                <w:b/>
              </w:rPr>
              <w:t>y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ocupación</w:t>
            </w:r>
          </w:p>
        </w:tc>
      </w:tr>
      <w:tr w:rsidR="006514CC">
        <w:trPr>
          <w:trHeight w:val="267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</w:t>
            </w:r>
          </w:p>
        </w:tc>
        <w:tc>
          <w:tcPr>
            <w:tcW w:w="2516" w:type="dxa"/>
          </w:tcPr>
          <w:p w:rsidR="006514CC" w:rsidRDefault="000E24C2" w:rsidP="00E170DC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Miksy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Riffo</w:t>
            </w:r>
            <w:proofErr w:type="spellEnd"/>
            <w:r>
              <w:rPr>
                <w:sz w:val="18"/>
              </w:rPr>
              <w:t xml:space="preserve"> Astorga</w:t>
            </w:r>
          </w:p>
        </w:tc>
        <w:tc>
          <w:tcPr>
            <w:tcW w:w="1466" w:type="dxa"/>
          </w:tcPr>
          <w:p w:rsidR="006514CC" w:rsidRDefault="000E24C2" w:rsidP="00E170D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15.770.678-0</w:t>
            </w:r>
          </w:p>
        </w:tc>
        <w:tc>
          <w:tcPr>
            <w:tcW w:w="1235" w:type="dxa"/>
          </w:tcPr>
          <w:p w:rsidR="006514CC" w:rsidRDefault="000E24C2" w:rsidP="00E170D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Madre</w:t>
            </w:r>
          </w:p>
        </w:tc>
        <w:tc>
          <w:tcPr>
            <w:tcW w:w="694" w:type="dxa"/>
          </w:tcPr>
          <w:p w:rsidR="006514CC" w:rsidRDefault="006514CC" w:rsidP="00B40CC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724" w:type="dxa"/>
          </w:tcPr>
          <w:p w:rsidR="006514CC" w:rsidRDefault="006514CC" w:rsidP="00B40CC3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6514CC">
        <w:trPr>
          <w:trHeight w:val="268"/>
        </w:trPr>
        <w:tc>
          <w:tcPr>
            <w:tcW w:w="436" w:type="dxa"/>
          </w:tcPr>
          <w:p w:rsidR="006514CC" w:rsidRDefault="00CA4692">
            <w:pPr>
              <w:pStyle w:val="TableParagraph"/>
              <w:spacing w:line="248" w:lineRule="exact"/>
              <w:ind w:right="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</w:t>
            </w:r>
          </w:p>
        </w:tc>
        <w:tc>
          <w:tcPr>
            <w:tcW w:w="2516" w:type="dxa"/>
          </w:tcPr>
          <w:p w:rsidR="006514CC" w:rsidRDefault="00E170DC" w:rsidP="00E170D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Luis Tejo Quinteros</w:t>
            </w:r>
          </w:p>
        </w:tc>
        <w:tc>
          <w:tcPr>
            <w:tcW w:w="1466" w:type="dxa"/>
          </w:tcPr>
          <w:p w:rsidR="006514CC" w:rsidRDefault="00E170DC" w:rsidP="00E170D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16.078.922-0</w:t>
            </w:r>
          </w:p>
        </w:tc>
        <w:tc>
          <w:tcPr>
            <w:tcW w:w="1235" w:type="dxa"/>
          </w:tcPr>
          <w:p w:rsidR="006514CC" w:rsidRDefault="00E170DC" w:rsidP="00E170DC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Padre</w:t>
            </w:r>
          </w:p>
        </w:tc>
        <w:tc>
          <w:tcPr>
            <w:tcW w:w="694" w:type="dxa"/>
          </w:tcPr>
          <w:p w:rsidR="006514CC" w:rsidRDefault="006514CC">
            <w:pPr>
              <w:pStyle w:val="TableParagraph"/>
              <w:rPr>
                <w:sz w:val="18"/>
              </w:rPr>
            </w:pPr>
          </w:p>
        </w:tc>
        <w:tc>
          <w:tcPr>
            <w:tcW w:w="2724" w:type="dxa"/>
          </w:tcPr>
          <w:p w:rsidR="006514CC" w:rsidRDefault="00E170DC" w:rsidP="00E170D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Entrenador - cesante</w:t>
            </w:r>
          </w:p>
        </w:tc>
      </w:tr>
    </w:tbl>
    <w:p w:rsidR="006514CC" w:rsidRDefault="00CA4692" w:rsidP="00946B53">
      <w:pPr>
        <w:spacing w:before="237" w:line="259" w:lineRule="auto"/>
        <w:ind w:left="222" w:right="195"/>
        <w:rPr>
          <w:sz w:val="15"/>
        </w:rPr>
      </w:pPr>
      <w:r>
        <w:rPr>
          <w:spacing w:val="-1"/>
        </w:rPr>
        <w:t>Observación:</w:t>
      </w:r>
      <w:r>
        <w:rPr>
          <w:spacing w:val="72"/>
          <w:u w:val="single"/>
        </w:rPr>
        <w:t xml:space="preserve">  </w:t>
      </w:r>
      <w:r w:rsidR="00886AB6">
        <w:t>Sin información del progenitor, ni aportes económicos a la familia</w:t>
      </w:r>
      <w:r w:rsidR="00946B53">
        <w:t>.</w:t>
      </w:r>
      <w:r w:rsidR="00AD144A">
        <w:rPr>
          <w:sz w:val="18"/>
        </w:rPr>
        <w:pict>
          <v:shape id="_x0000_s1036" style="position:absolute;left:0;text-align:left;margin-left:85.15pt;margin-top:12.05pt;width:438pt;height:.1pt;z-index:-15728640;mso-wrap-distance-left:0;mso-wrap-distance-right:0;mso-position-horizontal-relative:page;mso-position-vertical-relative:text" coordorigin="1703,241" coordsize="8760,0" path="m1703,241r8759,e" filled="f" strokeweight=".25225mm">
            <v:path arrowok="t"/>
            <w10:wrap type="topAndBottom" anchorx="page"/>
          </v:shape>
        </w:pict>
      </w:r>
      <w:r w:rsidR="00AD144A">
        <w:rPr>
          <w:sz w:val="18"/>
        </w:rPr>
        <w:pict>
          <v:shape id="_x0000_s1035" style="position:absolute;left:0;text-align:left;margin-left:85.15pt;margin-top:26.55pt;width:438pt;height:.1pt;z-index:-15728128;mso-wrap-distance-left:0;mso-wrap-distance-right:0;mso-position-horizontal-relative:page;mso-position-vertical-relative:text" coordorigin="1703,531" coordsize="8760,0" path="m1703,531r8759,e" filled="f" strokeweight=".25225mm">
            <v:path arrowok="t"/>
            <w10:wrap type="topAndBottom" anchorx="page"/>
          </v:shape>
        </w:pict>
      </w:r>
    </w:p>
    <w:p w:rsidR="006514CC" w:rsidRDefault="006514CC">
      <w:pPr>
        <w:pStyle w:val="Textoindependiente"/>
        <w:spacing w:before="10"/>
        <w:rPr>
          <w:sz w:val="16"/>
        </w:rPr>
      </w:pPr>
    </w:p>
    <w:p w:rsidR="006514CC" w:rsidRDefault="006514CC">
      <w:pPr>
        <w:pStyle w:val="Textoindependiente"/>
        <w:spacing w:before="4"/>
        <w:rPr>
          <w:sz w:val="16"/>
        </w:rPr>
      </w:pPr>
    </w:p>
    <w:p w:rsidR="006514CC" w:rsidRDefault="00CA4692">
      <w:pPr>
        <w:pStyle w:val="Ttulo1"/>
        <w:numPr>
          <w:ilvl w:val="0"/>
          <w:numId w:val="1"/>
        </w:numPr>
        <w:tabs>
          <w:tab w:val="left" w:pos="942"/>
          <w:tab w:val="left" w:pos="943"/>
          <w:tab w:val="left" w:pos="4146"/>
          <w:tab w:val="left" w:pos="5464"/>
          <w:tab w:val="left" w:pos="6255"/>
          <w:tab w:val="left" w:pos="6314"/>
        </w:tabs>
        <w:spacing w:before="100" w:line="259" w:lineRule="auto"/>
        <w:ind w:right="2796"/>
      </w:pPr>
      <w:r>
        <w:t>Tienen</w:t>
      </w:r>
      <w:r>
        <w:rPr>
          <w:spacing w:val="-4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Hogares</w:t>
      </w:r>
      <w:r>
        <w:rPr>
          <w:spacing w:val="2"/>
        </w:rPr>
        <w:t xml:space="preserve"> </w:t>
      </w:r>
      <w:r>
        <w:t>actualizado:</w:t>
      </w:r>
      <w:r>
        <w:rPr>
          <w:u w:val="single"/>
        </w:rPr>
        <w:tab/>
      </w:r>
      <w:proofErr w:type="spellStart"/>
      <w:r>
        <w:t>x_SI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spacing w:val="-3"/>
        </w:rPr>
        <w:t>NO</w:t>
      </w:r>
      <w:r>
        <w:rPr>
          <w:spacing w:val="-47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última</w:t>
      </w:r>
      <w:r>
        <w:rPr>
          <w:spacing w:val="-4"/>
        </w:rPr>
        <w:t xml:space="preserve"> </w:t>
      </w:r>
      <w:r>
        <w:t>actualización</w:t>
      </w:r>
      <w:r>
        <w:rPr>
          <w:spacing w:val="-1"/>
        </w:rPr>
        <w:t xml:space="preserve"> </w:t>
      </w:r>
      <w:r>
        <w:t>RSH:</w:t>
      </w:r>
      <w:r>
        <w:rPr>
          <w:u w:val="single"/>
        </w:rPr>
        <w:tab/>
      </w:r>
      <w:r w:rsidR="00E170DC">
        <w:rPr>
          <w:u w:val="single"/>
        </w:rPr>
        <w:t>24/9/2022</w:t>
      </w:r>
      <w:r>
        <w:rPr>
          <w:u w:val="single"/>
        </w:rPr>
        <w:tab/>
      </w:r>
    </w:p>
    <w:p w:rsidR="006514CC" w:rsidRDefault="006514CC">
      <w:pPr>
        <w:pStyle w:val="Textoindependiente"/>
        <w:spacing w:before="2"/>
        <w:rPr>
          <w:sz w:val="19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3"/>
        </w:tabs>
        <w:spacing w:line="259" w:lineRule="auto"/>
        <w:ind w:right="337"/>
        <w:jc w:val="both"/>
        <w:rPr>
          <w:sz w:val="18"/>
        </w:rPr>
      </w:pPr>
      <w:r>
        <w:rPr>
          <w:b/>
        </w:rPr>
        <w:t xml:space="preserve">Antecedentes de la situación de emergencia </w:t>
      </w:r>
      <w:r>
        <w:rPr>
          <w:sz w:val="18"/>
        </w:rPr>
        <w:t>(fecha en que sucedió la emergencia -mes y año-,</w:t>
      </w:r>
      <w:r>
        <w:rPr>
          <w:spacing w:val="1"/>
          <w:sz w:val="18"/>
        </w:rPr>
        <w:t xml:space="preserve"> </w:t>
      </w:r>
      <w:r>
        <w:rPr>
          <w:sz w:val="18"/>
        </w:rPr>
        <w:t>describa detalladamente cuál es la situación de emergencia: el hecho de carácter urgente e imprevisto, si</w:t>
      </w:r>
      <w:r>
        <w:rPr>
          <w:spacing w:val="1"/>
          <w:sz w:val="18"/>
        </w:rPr>
        <w:t xml:space="preserve"> </w:t>
      </w:r>
      <w:r>
        <w:rPr>
          <w:sz w:val="18"/>
        </w:rPr>
        <w:t>estudiante estaba acreditado anteriormente o no, cómo se modifica la situación familiar -comparar situación</w:t>
      </w:r>
      <w:r>
        <w:rPr>
          <w:spacing w:val="1"/>
          <w:sz w:val="18"/>
        </w:rPr>
        <w:t xml:space="preserve"> </w:t>
      </w:r>
      <w:r>
        <w:rPr>
          <w:sz w:val="18"/>
        </w:rPr>
        <w:t>antes de la emergencia y después-, cómo afecta el quehacer académico –rendimiento académico-, indicar por</w:t>
      </w:r>
      <w:r>
        <w:rPr>
          <w:spacing w:val="1"/>
          <w:sz w:val="18"/>
        </w:rPr>
        <w:t xml:space="preserve"> </w:t>
      </w:r>
      <w:r>
        <w:rPr>
          <w:sz w:val="18"/>
        </w:rPr>
        <w:t>qué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-1"/>
          <w:sz w:val="18"/>
        </w:rPr>
        <w:t xml:space="preserve"> </w:t>
      </w:r>
      <w:r>
        <w:rPr>
          <w:sz w:val="18"/>
        </w:rPr>
        <w:t>grupo familiar</w:t>
      </w:r>
      <w:r>
        <w:rPr>
          <w:spacing w:val="-2"/>
          <w:sz w:val="18"/>
        </w:rPr>
        <w:t xml:space="preserve"> </w:t>
      </w:r>
      <w:r>
        <w:rPr>
          <w:sz w:val="18"/>
        </w:rPr>
        <w:t>no</w:t>
      </w:r>
      <w:r>
        <w:rPr>
          <w:spacing w:val="-2"/>
          <w:sz w:val="18"/>
        </w:rPr>
        <w:t xml:space="preserve"> </w:t>
      </w:r>
      <w:r>
        <w:rPr>
          <w:sz w:val="18"/>
        </w:rPr>
        <w:t>puede cubrir</w:t>
      </w:r>
      <w:r>
        <w:rPr>
          <w:spacing w:val="-1"/>
          <w:sz w:val="18"/>
        </w:rPr>
        <w:t xml:space="preserve"> </w:t>
      </w:r>
      <w:r>
        <w:rPr>
          <w:sz w:val="18"/>
        </w:rPr>
        <w:t>los gastos</w:t>
      </w:r>
      <w:r>
        <w:rPr>
          <w:spacing w:val="-2"/>
          <w:sz w:val="18"/>
        </w:rPr>
        <w:t xml:space="preserve"> </w:t>
      </w:r>
      <w:r>
        <w:rPr>
          <w:sz w:val="18"/>
        </w:rPr>
        <w:t>derivados de</w:t>
      </w:r>
      <w:r>
        <w:rPr>
          <w:spacing w:val="-2"/>
          <w:sz w:val="18"/>
        </w:rPr>
        <w:t xml:space="preserve"> </w:t>
      </w:r>
      <w:r>
        <w:rPr>
          <w:sz w:val="18"/>
        </w:rPr>
        <w:t>ella,</w:t>
      </w:r>
      <w:r>
        <w:rPr>
          <w:spacing w:val="-2"/>
          <w:sz w:val="18"/>
        </w:rPr>
        <w:t xml:space="preserve"> </w:t>
      </w:r>
      <w:r>
        <w:rPr>
          <w:sz w:val="18"/>
        </w:rPr>
        <w:t>otro).</w:t>
      </w:r>
    </w:p>
    <w:p w:rsidR="006514CC" w:rsidRDefault="00AD144A">
      <w:pPr>
        <w:pStyle w:val="Textoindependiente"/>
        <w:spacing w:before="1"/>
        <w:rPr>
          <w:sz w:val="1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85.4pt;margin-top:8.35pt;width:453.4pt;height:53.05pt;z-index:-15727616;mso-wrap-distance-left:0;mso-wrap-distance-right:0;mso-position-horizontal-relative:page" filled="f" strokeweight=".5pt">
            <v:textbox inset="0,0,0,0">
              <w:txbxContent>
                <w:p w:rsidR="006514CC" w:rsidRPr="00946B53" w:rsidRDefault="00AD144A" w:rsidP="00421CF7">
                  <w:pPr>
                    <w:pStyle w:val="Textoindependiente"/>
                    <w:spacing w:before="11"/>
                    <w:rPr>
                      <w:sz w:val="17"/>
                      <w:lang w:val="es-MX"/>
                    </w:rPr>
                  </w:pPr>
                  <w:r>
                    <w:rPr>
                      <w:sz w:val="17"/>
                      <w:lang w:val="es-MX"/>
                    </w:rPr>
                    <w:t>Hasta el mes de julio, padre de la alumna hacía un aporte mensual al hogar. Sin embargo, a fines de mayo quedó cesante y no ha logrado encontrar trabajo, por lo que se ve impedido de asumir la responsabilidad antes contraída.</w:t>
                  </w:r>
                  <w:bookmarkStart w:id="0" w:name="_GoBack"/>
                  <w:bookmarkEnd w:id="0"/>
                  <w:r w:rsidR="00E170DC">
                    <w:rPr>
                      <w:sz w:val="17"/>
                      <w:lang w:val="es-MX"/>
                    </w:rPr>
                    <w:t xml:space="preserve"> </w:t>
                  </w: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rPr>
          <w:sz w:val="10"/>
        </w:rPr>
        <w:sectPr w:rsidR="006514CC">
          <w:type w:val="continuous"/>
          <w:pgSz w:w="12240" w:h="15840"/>
          <w:pgMar w:top="1500" w:right="1360" w:bottom="280" w:left="1480" w:header="720" w:footer="720" w:gutter="0"/>
          <w:cols w:space="720"/>
        </w:sectPr>
      </w:pPr>
    </w:p>
    <w:p w:rsidR="006514CC" w:rsidRDefault="00CA4692">
      <w:pPr>
        <w:pStyle w:val="Textoindependiente"/>
        <w:ind w:left="222"/>
        <w:rPr>
          <w:sz w:val="20"/>
        </w:rPr>
      </w:pPr>
      <w:r>
        <w:rPr>
          <w:noProof/>
          <w:lang w:val="en-US"/>
        </w:rPr>
        <w:lastRenderedPageBreak/>
        <w:drawing>
          <wp:anchor distT="0" distB="0" distL="0" distR="0" simplePos="0" relativeHeight="4874311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9518657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518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144A">
        <w:rPr>
          <w:sz w:val="20"/>
        </w:rPr>
      </w:r>
      <w:r w:rsidR="00AD144A">
        <w:rPr>
          <w:sz w:val="20"/>
        </w:rPr>
        <w:pict>
          <v:shape id="_x0000_s1038" type="#_x0000_t202" style="width:453.4pt;height:110.45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2847C0" w:rsidRDefault="002847C0" w:rsidP="00421CF7">
                  <w:pPr>
                    <w:pStyle w:val="Textoindependiente"/>
                    <w:ind w:left="101"/>
                  </w:pPr>
                </w:p>
              </w:txbxContent>
            </v:textbox>
            <w10:wrap type="none"/>
            <w10:anchorlock/>
          </v:shape>
        </w:pict>
      </w:r>
    </w:p>
    <w:p w:rsidR="006514CC" w:rsidRDefault="006514CC">
      <w:pPr>
        <w:pStyle w:val="Textoindependiente"/>
        <w:spacing w:before="3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before="55" w:line="261" w:lineRule="auto"/>
        <w:ind w:right="341"/>
        <w:rPr>
          <w:sz w:val="18"/>
        </w:rPr>
      </w:pPr>
      <w:r>
        <w:rPr>
          <w:b/>
        </w:rPr>
        <w:t>Situación</w:t>
      </w:r>
      <w:r>
        <w:rPr>
          <w:b/>
          <w:spacing w:val="-7"/>
        </w:rPr>
        <w:t xml:space="preserve"> </w:t>
      </w:r>
      <w:r>
        <w:rPr>
          <w:b/>
        </w:rPr>
        <w:t>Económica:</w:t>
      </w:r>
      <w:r>
        <w:rPr>
          <w:b/>
          <w:spacing w:val="-5"/>
        </w:rPr>
        <w:t xml:space="preserve"> </w:t>
      </w:r>
      <w:r>
        <w:rPr>
          <w:sz w:val="18"/>
        </w:rPr>
        <w:t>(situación</w:t>
      </w:r>
      <w:r>
        <w:rPr>
          <w:spacing w:val="-6"/>
          <w:sz w:val="18"/>
        </w:rPr>
        <w:t xml:space="preserve"> </w:t>
      </w:r>
      <w:r>
        <w:rPr>
          <w:sz w:val="18"/>
        </w:rPr>
        <w:t>laboral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6"/>
          <w:sz w:val="18"/>
        </w:rPr>
        <w:t xml:space="preserve"> </w:t>
      </w:r>
      <w:r>
        <w:rPr>
          <w:sz w:val="18"/>
        </w:rPr>
        <w:t>ingresos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todos</w:t>
      </w:r>
      <w:r>
        <w:rPr>
          <w:spacing w:val="-6"/>
          <w:sz w:val="18"/>
        </w:rPr>
        <w:t xml:space="preserve"> </w:t>
      </w:r>
      <w:r>
        <w:rPr>
          <w:sz w:val="18"/>
        </w:rPr>
        <w:t>los</w:t>
      </w:r>
      <w:r>
        <w:rPr>
          <w:spacing w:val="-7"/>
          <w:sz w:val="18"/>
        </w:rPr>
        <w:t xml:space="preserve"> </w:t>
      </w:r>
      <w:r>
        <w:rPr>
          <w:sz w:val="18"/>
        </w:rPr>
        <w:t>integrantes,</w:t>
      </w:r>
      <w:r>
        <w:rPr>
          <w:spacing w:val="-5"/>
          <w:sz w:val="18"/>
        </w:rPr>
        <w:t xml:space="preserve"> </w:t>
      </w:r>
      <w:r>
        <w:rPr>
          <w:sz w:val="18"/>
        </w:rPr>
        <w:t>gastos</w:t>
      </w:r>
      <w:r>
        <w:rPr>
          <w:spacing w:val="-6"/>
          <w:sz w:val="18"/>
        </w:rPr>
        <w:t xml:space="preserve"> </w:t>
      </w:r>
      <w:r>
        <w:rPr>
          <w:sz w:val="18"/>
        </w:rPr>
        <w:t>mensuales,</w:t>
      </w:r>
      <w:r>
        <w:rPr>
          <w:spacing w:val="-5"/>
          <w:sz w:val="18"/>
        </w:rPr>
        <w:t xml:space="preserve"> </w:t>
      </w:r>
      <w:r>
        <w:rPr>
          <w:sz w:val="18"/>
        </w:rPr>
        <w:t>postulación</w:t>
      </w:r>
      <w:r>
        <w:rPr>
          <w:spacing w:val="-38"/>
          <w:sz w:val="18"/>
        </w:rPr>
        <w:t xml:space="preserve"> </w:t>
      </w:r>
      <w:r>
        <w:rPr>
          <w:sz w:val="18"/>
        </w:rPr>
        <w:t>y</w:t>
      </w:r>
      <w:r>
        <w:rPr>
          <w:spacing w:val="-1"/>
          <w:sz w:val="18"/>
        </w:rPr>
        <w:t xml:space="preserve"> </w:t>
      </w:r>
      <w:r>
        <w:rPr>
          <w:sz w:val="18"/>
        </w:rPr>
        <w:t>obtención de beneficios</w:t>
      </w:r>
      <w:r>
        <w:rPr>
          <w:spacing w:val="-1"/>
          <w:sz w:val="18"/>
        </w:rPr>
        <w:t xml:space="preserve"> </w:t>
      </w:r>
      <w:r>
        <w:rPr>
          <w:sz w:val="18"/>
        </w:rPr>
        <w:t>estatales, otro)</w:t>
      </w:r>
    </w:p>
    <w:p w:rsidR="006514CC" w:rsidRDefault="00AD144A">
      <w:pPr>
        <w:pStyle w:val="Textoindependiente"/>
        <w:spacing w:before="11"/>
        <w:rPr>
          <w:sz w:val="9"/>
        </w:rPr>
      </w:pPr>
      <w:r>
        <w:pict>
          <v:shape id="_x0000_s1032" type="#_x0000_t202" style="position:absolute;margin-left:85.4pt;margin-top:8.25pt;width:453.4pt;height:77.45pt;z-index:-15726080;mso-wrap-distance-left:0;mso-wrap-distance-right:0;mso-position-horizontal-relative:page" filled="f" strokeweight=".5pt">
            <v:textbox inset="0,0,0,0">
              <w:txbxContent>
                <w:p w:rsidR="00AA36AD" w:rsidRDefault="00AA36AD" w:rsidP="00C764A2">
                  <w:pPr>
                    <w:pStyle w:val="Textoindependiente"/>
                    <w:ind w:left="101"/>
                  </w:pPr>
                  <w:r w:rsidRPr="00AA36AD">
                    <w:t xml:space="preserve"> </w:t>
                  </w:r>
                  <w:r w:rsidR="00EC0751">
                    <w:t>Alumna conforma grupo familiar con la abuela y una prima m</w:t>
                  </w:r>
                  <w:r w:rsidR="008133FE">
                    <w:t>enor. Los ingresos del hogar, actualmente, son aportados únicamente por la pensión</w:t>
                  </w:r>
                  <w:r w:rsidR="00425951">
                    <w:t xml:space="preserve"> de vejez</w:t>
                  </w:r>
                  <w:r w:rsidR="008133FE">
                    <w:t xml:space="preserve"> de la abuela, cuyo monto asciende a </w:t>
                  </w:r>
                  <w:r w:rsidR="008133FE" w:rsidRPr="008133FE">
                    <w:t>$310.641</w:t>
                  </w:r>
                  <w:r w:rsidR="008133FE">
                    <w:t xml:space="preserve">, per cápita </w:t>
                  </w:r>
                  <w:r w:rsidR="008133FE" w:rsidRPr="008133FE">
                    <w:t>$103.547</w:t>
                  </w:r>
                  <w:r w:rsidR="008133FE">
                    <w:t>.</w:t>
                  </w:r>
                </w:p>
                <w:p w:rsidR="008133FE" w:rsidRDefault="008133FE" w:rsidP="00C764A2">
                  <w:pPr>
                    <w:pStyle w:val="Textoindependiente"/>
                    <w:ind w:left="101"/>
                  </w:pPr>
                  <w:r>
                    <w:t>En relación a la prima, el padre falleció y la madre no genera aporte, ya que tendría problema</w:t>
                  </w:r>
                  <w:r w:rsidR="00AD144A">
                    <w:t>s</w:t>
                  </w:r>
                  <w:r>
                    <w:t xml:space="preserve"> de </w:t>
                  </w:r>
                  <w:r w:rsidR="00425951">
                    <w:t>consumo de drogas.</w:t>
                  </w:r>
                </w:p>
                <w:p w:rsidR="00425951" w:rsidRDefault="00425951" w:rsidP="00425951">
                  <w:pPr>
                    <w:pStyle w:val="Textoindependiente"/>
                    <w:ind w:left="101"/>
                  </w:pPr>
                  <w:r>
                    <w:t>Los gastos mensuales son sobrellevados con dificultad.</w:t>
                  </w:r>
                </w:p>
                <w:p w:rsidR="00425951" w:rsidRDefault="00425951" w:rsidP="00C764A2">
                  <w:pPr>
                    <w:pStyle w:val="Textoindependiente"/>
                    <w:ind w:left="101"/>
                  </w:pP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pStyle w:val="Textoindependiente"/>
        <w:spacing w:before="2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line="261" w:lineRule="auto"/>
        <w:ind w:right="340"/>
        <w:rPr>
          <w:sz w:val="18"/>
        </w:rPr>
      </w:pPr>
      <w:r>
        <w:rPr>
          <w:b/>
        </w:rPr>
        <w:t>Situación</w:t>
      </w:r>
      <w:r>
        <w:rPr>
          <w:b/>
          <w:spacing w:val="17"/>
        </w:rPr>
        <w:t xml:space="preserve"> </w:t>
      </w:r>
      <w:r>
        <w:rPr>
          <w:b/>
        </w:rPr>
        <w:t>habitacional:</w:t>
      </w:r>
      <w:r>
        <w:rPr>
          <w:b/>
          <w:spacing w:val="20"/>
        </w:rPr>
        <w:t xml:space="preserve"> </w:t>
      </w:r>
      <w:r>
        <w:rPr>
          <w:sz w:val="18"/>
        </w:rPr>
        <w:t>(breve</w:t>
      </w:r>
      <w:r>
        <w:rPr>
          <w:spacing w:val="15"/>
          <w:sz w:val="18"/>
        </w:rPr>
        <w:t xml:space="preserve"> </w:t>
      </w:r>
      <w:r>
        <w:rPr>
          <w:sz w:val="18"/>
        </w:rPr>
        <w:t>descripción</w:t>
      </w:r>
      <w:r>
        <w:rPr>
          <w:spacing w:val="13"/>
          <w:sz w:val="18"/>
        </w:rPr>
        <w:t xml:space="preserve"> </w:t>
      </w:r>
      <w:r>
        <w:rPr>
          <w:sz w:val="18"/>
        </w:rPr>
        <w:t>de</w:t>
      </w:r>
      <w:r>
        <w:rPr>
          <w:spacing w:val="14"/>
          <w:sz w:val="18"/>
        </w:rPr>
        <w:t xml:space="preserve"> </w:t>
      </w:r>
      <w:r>
        <w:rPr>
          <w:sz w:val="18"/>
        </w:rPr>
        <w:t>la</w:t>
      </w:r>
      <w:r>
        <w:rPr>
          <w:spacing w:val="17"/>
          <w:sz w:val="18"/>
        </w:rPr>
        <w:t xml:space="preserve"> </w:t>
      </w:r>
      <w:r>
        <w:rPr>
          <w:sz w:val="18"/>
        </w:rPr>
        <w:t>vivienda;</w:t>
      </w:r>
      <w:r>
        <w:rPr>
          <w:spacing w:val="14"/>
          <w:sz w:val="18"/>
        </w:rPr>
        <w:t xml:space="preserve"> </w:t>
      </w:r>
      <w:r>
        <w:rPr>
          <w:sz w:val="18"/>
        </w:rPr>
        <w:t>tenencia;</w:t>
      </w:r>
      <w:r>
        <w:rPr>
          <w:spacing w:val="14"/>
          <w:sz w:val="18"/>
        </w:rPr>
        <w:t xml:space="preserve"> </w:t>
      </w:r>
      <w:r>
        <w:rPr>
          <w:sz w:val="18"/>
        </w:rPr>
        <w:t>pago</w:t>
      </w:r>
      <w:r>
        <w:rPr>
          <w:spacing w:val="15"/>
          <w:sz w:val="18"/>
        </w:rPr>
        <w:t xml:space="preserve"> </w:t>
      </w:r>
      <w:r>
        <w:rPr>
          <w:sz w:val="18"/>
        </w:rPr>
        <w:t>de</w:t>
      </w:r>
      <w:r>
        <w:rPr>
          <w:spacing w:val="14"/>
          <w:sz w:val="18"/>
        </w:rPr>
        <w:t xml:space="preserve"> </w:t>
      </w:r>
      <w:r>
        <w:rPr>
          <w:sz w:val="18"/>
        </w:rPr>
        <w:t>arriendo,</w:t>
      </w:r>
      <w:r>
        <w:rPr>
          <w:spacing w:val="14"/>
          <w:sz w:val="18"/>
        </w:rPr>
        <w:t xml:space="preserve"> </w:t>
      </w:r>
      <w:r>
        <w:rPr>
          <w:sz w:val="18"/>
        </w:rPr>
        <w:t>contribuciones</w:t>
      </w:r>
      <w:r>
        <w:rPr>
          <w:spacing w:val="18"/>
          <w:sz w:val="18"/>
        </w:rPr>
        <w:t xml:space="preserve"> </w:t>
      </w:r>
      <w:r>
        <w:rPr>
          <w:sz w:val="18"/>
        </w:rPr>
        <w:t>u</w:t>
      </w:r>
      <w:r>
        <w:rPr>
          <w:spacing w:val="-38"/>
          <w:sz w:val="18"/>
        </w:rPr>
        <w:t xml:space="preserve"> </w:t>
      </w:r>
      <w:r>
        <w:rPr>
          <w:sz w:val="18"/>
        </w:rPr>
        <w:t>otro</w:t>
      </w:r>
      <w:r>
        <w:rPr>
          <w:spacing w:val="-1"/>
          <w:sz w:val="18"/>
        </w:rPr>
        <w:t xml:space="preserve"> </w:t>
      </w:r>
      <w:r>
        <w:rPr>
          <w:sz w:val="18"/>
        </w:rPr>
        <w:t>gasto; quién</w:t>
      </w:r>
      <w:r>
        <w:rPr>
          <w:spacing w:val="-1"/>
          <w:sz w:val="18"/>
        </w:rPr>
        <w:t xml:space="preserve"> </w:t>
      </w:r>
      <w:r>
        <w:rPr>
          <w:sz w:val="18"/>
        </w:rPr>
        <w:t>es</w:t>
      </w:r>
      <w:r>
        <w:rPr>
          <w:spacing w:val="-1"/>
          <w:sz w:val="18"/>
        </w:rPr>
        <w:t xml:space="preserve"> </w:t>
      </w:r>
      <w:r>
        <w:rPr>
          <w:sz w:val="18"/>
        </w:rPr>
        <w:t>el</w:t>
      </w:r>
      <w:r>
        <w:rPr>
          <w:spacing w:val="1"/>
          <w:sz w:val="18"/>
        </w:rPr>
        <w:t xml:space="preserve"> </w:t>
      </w:r>
      <w:r>
        <w:rPr>
          <w:sz w:val="18"/>
        </w:rPr>
        <w:t>dueño</w:t>
      </w:r>
      <w:r>
        <w:rPr>
          <w:spacing w:val="-2"/>
          <w:sz w:val="18"/>
        </w:rPr>
        <w:t xml:space="preserve"> </w:t>
      </w:r>
      <w:r>
        <w:rPr>
          <w:sz w:val="18"/>
        </w:rPr>
        <w:t>o vínculo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2"/>
          <w:sz w:val="18"/>
        </w:rPr>
        <w:t xml:space="preserve"> </w:t>
      </w:r>
      <w:r>
        <w:rPr>
          <w:sz w:val="18"/>
        </w:rPr>
        <w:t>él, otro)</w:t>
      </w:r>
    </w:p>
    <w:p w:rsidR="006514CC" w:rsidRDefault="00AD144A">
      <w:pPr>
        <w:pStyle w:val="Textoindependiente"/>
        <w:spacing w:before="10"/>
        <w:rPr>
          <w:sz w:val="9"/>
        </w:rPr>
      </w:pPr>
      <w:r>
        <w:pict>
          <v:shape id="_x0000_s1031" type="#_x0000_t202" style="position:absolute;margin-left:85.4pt;margin-top:8.25pt;width:453.4pt;height:55.4pt;z-index:-15725568;mso-wrap-distance-left:0;mso-wrap-distance-right:0;mso-position-horizontal-relative:page" filled="f" strokeweight=".5pt">
            <v:textbox inset="0,0,0,0">
              <w:txbxContent>
                <w:p w:rsidR="006514CC" w:rsidRDefault="00425951">
                  <w:pPr>
                    <w:pStyle w:val="Textoindependiente"/>
                    <w:ind w:left="101" w:right="396"/>
                  </w:pPr>
                  <w:r>
                    <w:t>Usufru</w:t>
                  </w:r>
                  <w:r w:rsidR="00AD144A">
                    <w:t>c</w:t>
                  </w:r>
                  <w:r>
                    <w:t>túan vivienda de propiedad del padre de la alumna.</w:t>
                  </w: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pStyle w:val="Textoindependiente"/>
        <w:spacing w:before="4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ind w:hanging="361"/>
        <w:rPr>
          <w:sz w:val="18"/>
        </w:rPr>
      </w:pPr>
      <w:r>
        <w:rPr>
          <w:b/>
        </w:rPr>
        <w:t>Situación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salud:</w:t>
      </w:r>
      <w:r>
        <w:rPr>
          <w:b/>
          <w:spacing w:val="-1"/>
        </w:rPr>
        <w:t xml:space="preserve"> </w:t>
      </w:r>
      <w:r>
        <w:rPr>
          <w:sz w:val="18"/>
        </w:rPr>
        <w:t>(Indique</w:t>
      </w:r>
      <w:r>
        <w:rPr>
          <w:spacing w:val="-2"/>
          <w:sz w:val="18"/>
        </w:rPr>
        <w:t xml:space="preserve"> </w:t>
      </w:r>
      <w:r>
        <w:rPr>
          <w:sz w:val="18"/>
        </w:rPr>
        <w:t>antecedentes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salud</w:t>
      </w:r>
      <w:r>
        <w:rPr>
          <w:spacing w:val="-4"/>
          <w:sz w:val="18"/>
        </w:rPr>
        <w:t xml:space="preserve"> </w:t>
      </w:r>
      <w:r>
        <w:rPr>
          <w:sz w:val="18"/>
        </w:rPr>
        <w:t>relevantes)</w:t>
      </w:r>
    </w:p>
    <w:p w:rsidR="006514CC" w:rsidRDefault="00AD144A">
      <w:pPr>
        <w:pStyle w:val="Textoindependiente"/>
        <w:spacing w:before="12"/>
        <w:rPr>
          <w:sz w:val="11"/>
        </w:rPr>
      </w:pPr>
      <w:r>
        <w:pict>
          <v:shape id="_x0000_s1030" type="#_x0000_t202" style="position:absolute;margin-left:85.4pt;margin-top:9.5pt;width:453.4pt;height:55.45pt;z-index:-15725056;mso-wrap-distance-left:0;mso-wrap-distance-right:0;mso-position-horizontal-relative:page" filled="f" strokeweight=".5pt">
            <v:textbox inset="0,0,0,0">
              <w:txbxContent>
                <w:p w:rsidR="00AA36AD" w:rsidRDefault="00AA36AD">
                  <w:pPr>
                    <w:pStyle w:val="Textoindependiente"/>
                    <w:spacing w:before="9"/>
                    <w:rPr>
                      <w:sz w:val="17"/>
                    </w:rPr>
                  </w:pPr>
                </w:p>
                <w:p w:rsidR="006514CC" w:rsidRDefault="00425951">
                  <w:pPr>
                    <w:pStyle w:val="Textoindependiente"/>
                    <w:ind w:left="101"/>
                  </w:pPr>
                  <w:r>
                    <w:t xml:space="preserve">Abuela presenta: </w:t>
                  </w:r>
                  <w:r w:rsidR="00E52DD2" w:rsidRPr="00E52DD2">
                    <w:tab/>
                    <w:t>Enfermedad pulmonar obstructiva crónica</w:t>
                  </w:r>
                  <w:r w:rsidR="00E52DD2">
                    <w:t xml:space="preserve"> y CA mamario tratado y control permanente: tratada en servicio público por PRAIS.</w:t>
                  </w:r>
                </w:p>
                <w:p w:rsidR="00E52DD2" w:rsidRDefault="00E52DD2">
                  <w:pPr>
                    <w:pStyle w:val="Textoindependiente"/>
                    <w:ind w:left="101"/>
                  </w:pPr>
                  <w:r>
                    <w:t>Alumna: Trastorno</w:t>
                  </w:r>
                  <w:r w:rsidR="008007AA">
                    <w:t>s</w:t>
                  </w:r>
                  <w:r>
                    <w:t xml:space="preserve"> de ansiedad,</w:t>
                  </w:r>
                  <w:r w:rsidR="008007AA">
                    <w:t xml:space="preserve"> del ánimo y de pánico; también presenta f</w:t>
                  </w:r>
                  <w:r>
                    <w:t xml:space="preserve">oto sensibilidad y cefalea tensional; tratada en </w:t>
                  </w:r>
                  <w:proofErr w:type="spellStart"/>
                  <w:r>
                    <w:t>Cesfam</w:t>
                  </w:r>
                  <w:proofErr w:type="spellEnd"/>
                  <w:r>
                    <w:t xml:space="preserve"> del sector.</w:t>
                  </w:r>
                  <w:r w:rsidR="008007AA">
                    <w:t xml:space="preserve"> Con diagnóstico de hipermetropía y astigmatismo</w:t>
                  </w: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pStyle w:val="Textoindependiente"/>
        <w:spacing w:before="8"/>
        <w:rPr>
          <w:sz w:val="29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3"/>
        </w:tabs>
        <w:spacing w:before="55" w:line="259" w:lineRule="auto"/>
        <w:ind w:right="339"/>
        <w:jc w:val="both"/>
        <w:rPr>
          <w:sz w:val="18"/>
        </w:rPr>
      </w:pPr>
      <w:r>
        <w:rPr>
          <w:b/>
        </w:rPr>
        <w:t>Red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apoyo:</w:t>
      </w:r>
      <w:r>
        <w:rPr>
          <w:b/>
          <w:spacing w:val="-3"/>
        </w:rPr>
        <w:t xml:space="preserve"> </w:t>
      </w:r>
      <w:r>
        <w:rPr>
          <w:sz w:val="18"/>
        </w:rPr>
        <w:t>(Existencia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red</w:t>
      </w:r>
      <w:r>
        <w:rPr>
          <w:spacing w:val="-3"/>
          <w:sz w:val="18"/>
        </w:rPr>
        <w:t xml:space="preserve"> </w:t>
      </w:r>
      <w:r>
        <w:rPr>
          <w:sz w:val="18"/>
        </w:rPr>
        <w:t>pública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privada</w:t>
      </w:r>
      <w:r>
        <w:rPr>
          <w:spacing w:val="-3"/>
          <w:sz w:val="18"/>
        </w:rPr>
        <w:t xml:space="preserve"> </w:t>
      </w:r>
      <w:r>
        <w:rPr>
          <w:sz w:val="18"/>
        </w:rPr>
        <w:t>que pueda</w:t>
      </w:r>
      <w:r>
        <w:rPr>
          <w:spacing w:val="-3"/>
          <w:sz w:val="18"/>
        </w:rPr>
        <w:t xml:space="preserve"> </w:t>
      </w:r>
      <w:r>
        <w:rPr>
          <w:sz w:val="18"/>
        </w:rPr>
        <w:t>atender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necesidad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el/la</w:t>
      </w:r>
      <w:r>
        <w:rPr>
          <w:spacing w:val="-3"/>
          <w:sz w:val="18"/>
        </w:rPr>
        <w:t xml:space="preserve"> </w:t>
      </w:r>
      <w:r>
        <w:rPr>
          <w:sz w:val="18"/>
        </w:rPr>
        <w:t>estudiante</w:t>
      </w:r>
      <w:r>
        <w:rPr>
          <w:spacing w:val="-3"/>
          <w:sz w:val="18"/>
        </w:rPr>
        <w:t xml:space="preserve"> </w:t>
      </w:r>
      <w:r>
        <w:rPr>
          <w:sz w:val="18"/>
        </w:rPr>
        <w:t>total</w:t>
      </w:r>
      <w:r>
        <w:rPr>
          <w:spacing w:val="1"/>
          <w:sz w:val="18"/>
        </w:rPr>
        <w:t xml:space="preserve"> </w:t>
      </w:r>
      <w:r>
        <w:rPr>
          <w:sz w:val="18"/>
        </w:rPr>
        <w:t>o parcialmente, motivo por el que el estudiante decide o no utilizarla, existencia de otras redes de apoyo del</w:t>
      </w:r>
      <w:r>
        <w:rPr>
          <w:spacing w:val="1"/>
          <w:sz w:val="18"/>
        </w:rPr>
        <w:t xml:space="preserve"> </w:t>
      </w:r>
      <w:r>
        <w:rPr>
          <w:sz w:val="18"/>
        </w:rPr>
        <w:t>grupo</w:t>
      </w:r>
      <w:r>
        <w:rPr>
          <w:spacing w:val="-1"/>
          <w:sz w:val="18"/>
        </w:rPr>
        <w:t xml:space="preserve"> </w:t>
      </w:r>
      <w:r>
        <w:rPr>
          <w:sz w:val="18"/>
        </w:rPr>
        <w:t>familiar)</w:t>
      </w:r>
    </w:p>
    <w:p w:rsidR="006514CC" w:rsidRDefault="00AD144A">
      <w:pPr>
        <w:pStyle w:val="Textoindependiente"/>
        <w:spacing w:before="2"/>
        <w:rPr>
          <w:sz w:val="10"/>
        </w:rPr>
      </w:pPr>
      <w:r>
        <w:pict>
          <v:shape id="_x0000_s1029" type="#_x0000_t202" style="position:absolute;margin-left:85.4pt;margin-top:8.45pt;width:453.4pt;height:55.4pt;z-index:-15724544;mso-wrap-distance-left:0;mso-wrap-distance-right:0;mso-position-horizontal-relative:page" filled="f" strokeweight=".5pt">
            <v:textbox inset="0,0,0,0">
              <w:txbxContent>
                <w:p w:rsidR="006514CC" w:rsidRPr="0020428B" w:rsidRDefault="00E52DD2">
                  <w:pPr>
                    <w:pStyle w:val="Textoindependiente"/>
                    <w:ind w:left="101"/>
                    <w:rPr>
                      <w:lang w:val="es-MX"/>
                    </w:rPr>
                  </w:pPr>
                  <w:r>
                    <w:rPr>
                      <w:lang w:val="es-MX"/>
                    </w:rPr>
                    <w:t>No hay.</w:t>
                  </w: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pStyle w:val="Textoindependiente"/>
        <w:spacing w:before="5"/>
        <w:rPr>
          <w:sz w:val="25"/>
        </w:rPr>
      </w:pPr>
    </w:p>
    <w:p w:rsidR="006514CC" w:rsidRDefault="00CA4692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spacing w:before="55" w:line="261" w:lineRule="auto"/>
        <w:ind w:right="339"/>
        <w:rPr>
          <w:sz w:val="18"/>
        </w:rPr>
      </w:pPr>
      <w:r>
        <w:rPr>
          <w:b/>
        </w:rPr>
        <w:t>Síntesis</w:t>
      </w:r>
      <w:r>
        <w:rPr>
          <w:b/>
          <w:spacing w:val="2"/>
        </w:rPr>
        <w:t xml:space="preserve"> </w:t>
      </w:r>
      <w:r>
        <w:rPr>
          <w:b/>
        </w:rPr>
        <w:t>del</w:t>
      </w:r>
      <w:r>
        <w:rPr>
          <w:b/>
          <w:spacing w:val="2"/>
        </w:rPr>
        <w:t xml:space="preserve"> </w:t>
      </w:r>
      <w:r>
        <w:rPr>
          <w:b/>
        </w:rPr>
        <w:t>caso:</w:t>
      </w:r>
      <w:r>
        <w:rPr>
          <w:b/>
          <w:spacing w:val="3"/>
        </w:rPr>
        <w:t xml:space="preserve"> </w:t>
      </w:r>
      <w:r>
        <w:rPr>
          <w:sz w:val="18"/>
        </w:rPr>
        <w:t>(Puntaje PAE,</w:t>
      </w:r>
      <w:r>
        <w:rPr>
          <w:spacing w:val="-1"/>
          <w:sz w:val="18"/>
        </w:rPr>
        <w:t xml:space="preserve"> </w:t>
      </w:r>
      <w:r>
        <w:rPr>
          <w:sz w:val="18"/>
        </w:rPr>
        <w:t>vulnerabilidad,</w:t>
      </w:r>
      <w:r>
        <w:rPr>
          <w:spacing w:val="1"/>
          <w:sz w:val="18"/>
        </w:rPr>
        <w:t xml:space="preserve"> </w:t>
      </w:r>
      <w:r>
        <w:rPr>
          <w:sz w:val="18"/>
        </w:rPr>
        <w:t>porcentaje de</w:t>
      </w:r>
      <w:r>
        <w:rPr>
          <w:spacing w:val="4"/>
          <w:sz w:val="18"/>
        </w:rPr>
        <w:t xml:space="preserve"> </w:t>
      </w:r>
      <w:r>
        <w:rPr>
          <w:sz w:val="18"/>
        </w:rPr>
        <w:t>disminución</w:t>
      </w:r>
      <w:r>
        <w:rPr>
          <w:spacing w:val="-1"/>
          <w:sz w:val="18"/>
        </w:rPr>
        <w:t xml:space="preserve"> </w:t>
      </w:r>
      <w:r>
        <w:rPr>
          <w:sz w:val="18"/>
        </w:rPr>
        <w:t>de</w:t>
      </w:r>
      <w:r>
        <w:rPr>
          <w:spacing w:val="1"/>
          <w:sz w:val="18"/>
        </w:rPr>
        <w:t xml:space="preserve"> </w:t>
      </w:r>
      <w:r>
        <w:rPr>
          <w:sz w:val="18"/>
        </w:rPr>
        <w:t>ingresos, plan</w:t>
      </w:r>
      <w:r>
        <w:rPr>
          <w:spacing w:val="2"/>
          <w:sz w:val="18"/>
        </w:rPr>
        <w:t xml:space="preserve"> </w:t>
      </w:r>
      <w:r>
        <w:rPr>
          <w:sz w:val="18"/>
        </w:rPr>
        <w:t>del estudiante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futuro,</w:t>
      </w:r>
      <w:r>
        <w:rPr>
          <w:spacing w:val="-1"/>
          <w:sz w:val="18"/>
        </w:rPr>
        <w:t xml:space="preserve"> </w:t>
      </w:r>
      <w:r>
        <w:rPr>
          <w:sz w:val="18"/>
        </w:rPr>
        <w:t>posibles</w:t>
      </w:r>
      <w:r>
        <w:rPr>
          <w:spacing w:val="-3"/>
          <w:sz w:val="18"/>
        </w:rPr>
        <w:t xml:space="preserve"> </w:t>
      </w:r>
      <w:r>
        <w:rPr>
          <w:sz w:val="18"/>
        </w:rPr>
        <w:t>acciones</w:t>
      </w:r>
      <w:r>
        <w:rPr>
          <w:spacing w:val="-1"/>
          <w:sz w:val="18"/>
        </w:rPr>
        <w:t xml:space="preserve"> </w:t>
      </w:r>
      <w:r>
        <w:rPr>
          <w:sz w:val="18"/>
        </w:rPr>
        <w:t>por parte de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unidad</w:t>
      </w:r>
      <w:r>
        <w:rPr>
          <w:spacing w:val="-2"/>
          <w:sz w:val="18"/>
        </w:rPr>
        <w:t xml:space="preserve"> </w:t>
      </w:r>
      <w:r>
        <w:rPr>
          <w:sz w:val="18"/>
        </w:rPr>
        <w:t>académica</w:t>
      </w:r>
      <w:r>
        <w:rPr>
          <w:spacing w:val="-3"/>
          <w:sz w:val="18"/>
        </w:rPr>
        <w:t xml:space="preserve"> </w:t>
      </w:r>
      <w:r>
        <w:rPr>
          <w:sz w:val="18"/>
        </w:rPr>
        <w:t>para</w:t>
      </w:r>
      <w:r>
        <w:rPr>
          <w:spacing w:val="-2"/>
          <w:sz w:val="18"/>
        </w:rPr>
        <w:t xml:space="preserve"> </w:t>
      </w:r>
      <w:r>
        <w:rPr>
          <w:sz w:val="18"/>
        </w:rPr>
        <w:t>apoyar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el/la</w:t>
      </w:r>
      <w:r>
        <w:rPr>
          <w:spacing w:val="-2"/>
          <w:sz w:val="18"/>
        </w:rPr>
        <w:t xml:space="preserve"> </w:t>
      </w:r>
      <w:r>
        <w:rPr>
          <w:sz w:val="18"/>
        </w:rPr>
        <w:t>estudiante,</w:t>
      </w:r>
      <w:r>
        <w:rPr>
          <w:spacing w:val="-1"/>
          <w:sz w:val="18"/>
        </w:rPr>
        <w:t xml:space="preserve"> </w:t>
      </w:r>
      <w:r>
        <w:rPr>
          <w:sz w:val="18"/>
        </w:rPr>
        <w:t>otro)</w:t>
      </w:r>
    </w:p>
    <w:p w:rsidR="006514CC" w:rsidRDefault="006514CC">
      <w:pPr>
        <w:spacing w:line="261" w:lineRule="auto"/>
        <w:rPr>
          <w:sz w:val="18"/>
        </w:rPr>
        <w:sectPr w:rsidR="006514CC">
          <w:pgSz w:w="12240" w:h="15840"/>
          <w:pgMar w:top="1420" w:right="1360" w:bottom="280" w:left="1480" w:header="720" w:footer="720" w:gutter="0"/>
          <w:cols w:space="720"/>
        </w:sectPr>
      </w:pPr>
    </w:p>
    <w:p w:rsidR="006514CC" w:rsidRDefault="00CA4692">
      <w:pPr>
        <w:pStyle w:val="Textoindependiente"/>
        <w:ind w:left="222"/>
        <w:rPr>
          <w:sz w:val="20"/>
        </w:rPr>
      </w:pPr>
      <w:r>
        <w:rPr>
          <w:noProof/>
          <w:lang w:val="en-US"/>
        </w:rPr>
        <w:lastRenderedPageBreak/>
        <w:drawing>
          <wp:anchor distT="0" distB="0" distL="0" distR="0" simplePos="0" relativeHeight="251657728" behindDoc="1" locked="0" layoutInCell="1" allowOverlap="1" wp14:anchorId="19B12CDF" wp14:editId="3D132C8C">
            <wp:simplePos x="0" y="0"/>
            <wp:positionH relativeFrom="page">
              <wp:posOffset>0</wp:posOffset>
            </wp:positionH>
            <wp:positionV relativeFrom="page">
              <wp:posOffset>-31750</wp:posOffset>
            </wp:positionV>
            <wp:extent cx="7772400" cy="9518657"/>
            <wp:effectExtent l="0" t="0" r="0" b="635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9518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144A">
        <w:rPr>
          <w:sz w:val="20"/>
        </w:rPr>
      </w:r>
      <w:r w:rsidR="00AD144A">
        <w:rPr>
          <w:sz w:val="20"/>
        </w:rPr>
        <w:pict>
          <v:shape id="_x0000_s1037" type="#_x0000_t202" style="width:453.4pt;height:169.45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6514CC" w:rsidRDefault="00E52DD2">
                  <w:pPr>
                    <w:pStyle w:val="Textoindependiente"/>
                    <w:spacing w:before="11"/>
                    <w:rPr>
                      <w:sz w:val="17"/>
                    </w:rPr>
                  </w:pPr>
                  <w:r>
                    <w:rPr>
                      <w:sz w:val="17"/>
                    </w:rPr>
                    <w:t>Alum</w:t>
                  </w:r>
                  <w:r w:rsidR="004D704D">
                    <w:rPr>
                      <w:sz w:val="17"/>
                    </w:rPr>
                    <w:t>na vive con la abuela y una prima, dependiendo económicamente de los ingresos que se generan por la pensión de la abuela.</w:t>
                  </w:r>
                </w:p>
                <w:p w:rsidR="004D704D" w:rsidRDefault="004D704D">
                  <w:pPr>
                    <w:pStyle w:val="Textoindependiente"/>
                    <w:spacing w:before="11"/>
                    <w:rPr>
                      <w:sz w:val="17"/>
                    </w:rPr>
                  </w:pPr>
                  <w:r>
                    <w:rPr>
                      <w:sz w:val="17"/>
                    </w:rPr>
                    <w:t>De su familia de origen, el aporte que proporcionaba el padre, iba directamente a la abuela para ayudar a solventar los gastos más básicos del hogar. Sin embargo, fue finiquitado el pasado mes de mayo y desde hace un mes, ya no está generando el aporte mensual.</w:t>
                  </w:r>
                </w:p>
                <w:p w:rsidR="004D704D" w:rsidRDefault="004D704D">
                  <w:pPr>
                    <w:pStyle w:val="Textoindependiente"/>
                    <w:spacing w:before="11"/>
                    <w:rPr>
                      <w:sz w:val="17"/>
                    </w:rPr>
                  </w:pPr>
                  <w:r>
                    <w:rPr>
                      <w:sz w:val="17"/>
                    </w:rPr>
                    <w:t xml:space="preserve">Esto ha generado un desajuste en el </w:t>
                  </w:r>
                  <w:r w:rsidR="003B556C">
                    <w:rPr>
                      <w:sz w:val="17"/>
                    </w:rPr>
                    <w:t>presupuesto familiar, ya que se ve mermado en cerca del 25%.</w:t>
                  </w:r>
                </w:p>
                <w:p w:rsidR="003B556C" w:rsidRDefault="003B556C">
                  <w:pPr>
                    <w:pStyle w:val="Textoindependiente"/>
                    <w:spacing w:before="11"/>
                    <w:rPr>
                      <w:sz w:val="17"/>
                    </w:rPr>
                  </w:pPr>
                </w:p>
                <w:p w:rsidR="003B556C" w:rsidRDefault="003B556C">
                  <w:pPr>
                    <w:pStyle w:val="Textoindependiente"/>
                    <w:spacing w:before="11"/>
                    <w:rPr>
                      <w:sz w:val="17"/>
                    </w:rPr>
                  </w:pPr>
                  <w:r>
                    <w:rPr>
                      <w:sz w:val="17"/>
                    </w:rPr>
                    <w:t xml:space="preserve">La </w:t>
                  </w:r>
                  <w:r w:rsidR="00AD144A">
                    <w:rPr>
                      <w:sz w:val="17"/>
                    </w:rPr>
                    <w:t>alumna,</w:t>
                  </w:r>
                  <w:r>
                    <w:rPr>
                      <w:sz w:val="17"/>
                    </w:rPr>
                    <w:t xml:space="preserve"> además, presenta un endeudamiento con tarjetas de crédito, ya que </w:t>
                  </w:r>
                  <w:r w:rsidR="008007AA">
                    <w:rPr>
                      <w:sz w:val="17"/>
                    </w:rPr>
                    <w:t xml:space="preserve">por su diagnóstico de la visión y por </w:t>
                  </w:r>
                  <w:r w:rsidR="00AD144A">
                    <w:rPr>
                      <w:sz w:val="17"/>
                    </w:rPr>
                    <w:t>una nueva graduación</w:t>
                  </w:r>
                  <w:r w:rsidR="008007AA">
                    <w:rPr>
                      <w:sz w:val="17"/>
                    </w:rPr>
                    <w:t xml:space="preserve">, debió adquirir nuevos </w:t>
                  </w:r>
                  <w:r>
                    <w:rPr>
                      <w:sz w:val="17"/>
                    </w:rPr>
                    <w:t xml:space="preserve">lentes de contacto </w:t>
                  </w:r>
                  <w:r w:rsidR="008007AA">
                    <w:rPr>
                      <w:sz w:val="17"/>
                    </w:rPr>
                    <w:t xml:space="preserve">y </w:t>
                  </w:r>
                  <w:proofErr w:type="spellStart"/>
                  <w:r w:rsidR="008007AA">
                    <w:rPr>
                      <w:sz w:val="17"/>
                    </w:rPr>
                    <w:t>fotocromáticos</w:t>
                  </w:r>
                  <w:proofErr w:type="spellEnd"/>
                  <w:r w:rsidR="008007AA">
                    <w:rPr>
                      <w:sz w:val="17"/>
                    </w:rPr>
                    <w:t xml:space="preserve">, que implicaron un alto costo en relación al presupuesto familiar, a lo que se suman la adquisición mensual de los líquidos para el cuidado sanitario de los primeros. </w:t>
                  </w:r>
                </w:p>
                <w:p w:rsidR="008007AA" w:rsidRDefault="008007AA">
                  <w:pPr>
                    <w:pStyle w:val="Textoindependiente"/>
                    <w:spacing w:before="11"/>
                    <w:rPr>
                      <w:sz w:val="17"/>
                    </w:rPr>
                  </w:pPr>
                </w:p>
                <w:p w:rsidR="008007AA" w:rsidRDefault="008007AA">
                  <w:pPr>
                    <w:pStyle w:val="Textoindependiente"/>
                    <w:spacing w:before="11"/>
                    <w:rPr>
                      <w:sz w:val="17"/>
                    </w:rPr>
                  </w:pPr>
                  <w:r>
                    <w:rPr>
                      <w:sz w:val="17"/>
                    </w:rPr>
                    <w:t>Por los antecedentes expuestos, se solicita otorgar beca de emergencia por disminución de ingresos</w:t>
                  </w:r>
                </w:p>
                <w:p w:rsidR="004D704D" w:rsidRDefault="004D704D">
                  <w:pPr>
                    <w:pStyle w:val="Textoindependiente"/>
                    <w:spacing w:before="11"/>
                    <w:rPr>
                      <w:sz w:val="17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6514CC" w:rsidRDefault="006514CC">
      <w:pPr>
        <w:pStyle w:val="Textoindependiente"/>
        <w:spacing w:before="5"/>
        <w:rPr>
          <w:sz w:val="24"/>
        </w:rPr>
      </w:pPr>
    </w:p>
    <w:p w:rsidR="00701597" w:rsidRDefault="00701597">
      <w:pPr>
        <w:pStyle w:val="Textoindependiente"/>
        <w:spacing w:before="5"/>
        <w:rPr>
          <w:sz w:val="24"/>
        </w:rPr>
      </w:pPr>
    </w:p>
    <w:p w:rsidR="00701597" w:rsidRDefault="00701597">
      <w:pPr>
        <w:pStyle w:val="Textoindependiente"/>
        <w:spacing w:before="5"/>
        <w:rPr>
          <w:sz w:val="24"/>
        </w:rPr>
      </w:pPr>
    </w:p>
    <w:p w:rsidR="006514CC" w:rsidRPr="00701597" w:rsidRDefault="00CA4692" w:rsidP="00701597">
      <w:pPr>
        <w:pStyle w:val="Prrafodelista"/>
        <w:numPr>
          <w:ilvl w:val="0"/>
          <w:numId w:val="2"/>
        </w:numPr>
        <w:tabs>
          <w:tab w:val="left" w:pos="942"/>
          <w:tab w:val="left" w:pos="943"/>
        </w:tabs>
        <w:rPr>
          <w:sz w:val="18"/>
        </w:rPr>
      </w:pPr>
      <w:r w:rsidRPr="00701597">
        <w:rPr>
          <w:b/>
        </w:rPr>
        <w:t>Documentos</w:t>
      </w:r>
      <w:r>
        <w:t>:</w:t>
      </w:r>
      <w:r w:rsidRPr="00701597">
        <w:rPr>
          <w:spacing w:val="-3"/>
        </w:rPr>
        <w:t xml:space="preserve"> </w:t>
      </w:r>
      <w:r w:rsidRPr="00701597">
        <w:rPr>
          <w:sz w:val="18"/>
        </w:rPr>
        <w:t>(indique</w:t>
      </w:r>
      <w:r w:rsidRPr="00701597">
        <w:rPr>
          <w:spacing w:val="-4"/>
          <w:sz w:val="18"/>
        </w:rPr>
        <w:t xml:space="preserve"> </w:t>
      </w:r>
      <w:r w:rsidRPr="00701597">
        <w:rPr>
          <w:sz w:val="18"/>
        </w:rPr>
        <w:t>qué</w:t>
      </w:r>
      <w:r w:rsidRPr="00701597">
        <w:rPr>
          <w:spacing w:val="-4"/>
          <w:sz w:val="18"/>
        </w:rPr>
        <w:t xml:space="preserve"> </w:t>
      </w:r>
      <w:r w:rsidRPr="00701597">
        <w:rPr>
          <w:sz w:val="18"/>
        </w:rPr>
        <w:t>documentos</w:t>
      </w:r>
      <w:r w:rsidRPr="00701597">
        <w:rPr>
          <w:spacing w:val="-1"/>
          <w:sz w:val="18"/>
        </w:rPr>
        <w:t xml:space="preserve"> </w:t>
      </w:r>
      <w:r w:rsidRPr="00701597">
        <w:rPr>
          <w:sz w:val="18"/>
        </w:rPr>
        <w:t>ha</w:t>
      </w:r>
      <w:r w:rsidRPr="00701597">
        <w:rPr>
          <w:spacing w:val="-2"/>
          <w:sz w:val="18"/>
        </w:rPr>
        <w:t xml:space="preserve"> </w:t>
      </w:r>
      <w:r w:rsidRPr="00701597">
        <w:rPr>
          <w:sz w:val="18"/>
        </w:rPr>
        <w:t>tenido</w:t>
      </w:r>
      <w:r w:rsidRPr="00701597">
        <w:rPr>
          <w:spacing w:val="-4"/>
          <w:sz w:val="18"/>
        </w:rPr>
        <w:t xml:space="preserve"> </w:t>
      </w:r>
      <w:r w:rsidRPr="00701597">
        <w:rPr>
          <w:sz w:val="18"/>
        </w:rPr>
        <w:t>a</w:t>
      </w:r>
      <w:r w:rsidRPr="00701597">
        <w:rPr>
          <w:spacing w:val="1"/>
          <w:sz w:val="18"/>
        </w:rPr>
        <w:t xml:space="preserve"> </w:t>
      </w:r>
      <w:r w:rsidRPr="00701597">
        <w:rPr>
          <w:sz w:val="18"/>
        </w:rPr>
        <w:t>la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vista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y</w:t>
      </w:r>
      <w:r w:rsidRPr="00701597">
        <w:rPr>
          <w:spacing w:val="-1"/>
          <w:sz w:val="18"/>
        </w:rPr>
        <w:t xml:space="preserve"> </w:t>
      </w:r>
      <w:r w:rsidRPr="00701597">
        <w:rPr>
          <w:sz w:val="18"/>
        </w:rPr>
        <w:t>no</w:t>
      </w:r>
      <w:r w:rsidRPr="00701597">
        <w:rPr>
          <w:spacing w:val="-2"/>
          <w:sz w:val="18"/>
        </w:rPr>
        <w:t xml:space="preserve"> </w:t>
      </w:r>
      <w:r w:rsidRPr="00701597">
        <w:rPr>
          <w:sz w:val="18"/>
        </w:rPr>
        <w:t>adjunta</w:t>
      </w:r>
      <w:r w:rsidRPr="00701597">
        <w:rPr>
          <w:spacing w:val="-1"/>
          <w:sz w:val="18"/>
        </w:rPr>
        <w:t xml:space="preserve"> </w:t>
      </w:r>
      <w:r w:rsidRPr="00701597">
        <w:rPr>
          <w:sz w:val="18"/>
        </w:rPr>
        <w:t>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la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solicitud,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señale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su</w:t>
      </w:r>
      <w:r w:rsidRPr="00701597">
        <w:rPr>
          <w:spacing w:val="-3"/>
          <w:sz w:val="18"/>
        </w:rPr>
        <w:t xml:space="preserve"> </w:t>
      </w:r>
      <w:r w:rsidRPr="00701597">
        <w:rPr>
          <w:sz w:val="18"/>
        </w:rPr>
        <w:t>contenido)</w:t>
      </w:r>
    </w:p>
    <w:p w:rsidR="006514CC" w:rsidRDefault="00AD144A">
      <w:pPr>
        <w:pStyle w:val="Textoindependiente"/>
        <w:spacing w:before="11"/>
        <w:rPr>
          <w:sz w:val="11"/>
        </w:rPr>
      </w:pPr>
      <w:r>
        <w:pict>
          <v:shape id="_x0000_s1027" type="#_x0000_t202" style="position:absolute;margin-left:85.4pt;margin-top:9.5pt;width:453.4pt;height:61pt;z-index:-15723008;mso-wrap-distance-left:0;mso-wrap-distance-right:0;mso-position-horizontal-relative:page" filled="f" strokeweight=".5pt">
            <v:textbox inset="0,0,0,0">
              <w:txbxContent>
                <w:p w:rsidR="006514CC" w:rsidRDefault="006514CC">
                  <w:pPr>
                    <w:pStyle w:val="Textoindependiente"/>
                    <w:spacing w:before="11"/>
                    <w:rPr>
                      <w:sz w:val="17"/>
                    </w:rPr>
                  </w:pPr>
                </w:p>
                <w:p w:rsidR="006514CC" w:rsidRDefault="008007AA" w:rsidP="00CA4692">
                  <w:pPr>
                    <w:pStyle w:val="Textoindependiente"/>
                    <w:ind w:left="101" w:right="3673"/>
                  </w:pPr>
                  <w:r>
                    <w:t>Finiquito padre, declaración de gastos, documentos médicos</w:t>
                  </w:r>
                </w:p>
              </w:txbxContent>
            </v:textbox>
            <w10:wrap type="topAndBottom" anchorx="page"/>
          </v:shape>
        </w:pict>
      </w:r>
    </w:p>
    <w:p w:rsidR="006514CC" w:rsidRDefault="006514CC">
      <w:pPr>
        <w:pStyle w:val="Textoindependiente"/>
        <w:rPr>
          <w:sz w:val="20"/>
        </w:rPr>
      </w:pPr>
    </w:p>
    <w:p w:rsidR="006514CC" w:rsidRDefault="00DE3E08">
      <w:pPr>
        <w:pStyle w:val="Textoindependiente"/>
        <w:rPr>
          <w:sz w:val="20"/>
        </w:rPr>
      </w:pPr>
      <w:r>
        <w:rPr>
          <w:rFonts w:asciiTheme="minorHAnsi" w:hAnsiTheme="minorHAnsi" w:cstheme="minorHAnsi"/>
          <w:noProof/>
          <w:lang w:val="en-US"/>
        </w:rPr>
        <w:drawing>
          <wp:anchor distT="0" distB="0" distL="114300" distR="114300" simplePos="0" relativeHeight="251660800" behindDoc="0" locked="0" layoutInCell="1" allowOverlap="1" wp14:anchorId="524EA3B4" wp14:editId="2DEB0F07">
            <wp:simplePos x="0" y="0"/>
            <wp:positionH relativeFrom="column">
              <wp:posOffset>2108200</wp:posOffset>
            </wp:positionH>
            <wp:positionV relativeFrom="paragraph">
              <wp:posOffset>55245</wp:posOffset>
            </wp:positionV>
            <wp:extent cx="1809091" cy="1402512"/>
            <wp:effectExtent l="0" t="0" r="1270" b="7620"/>
            <wp:wrapNone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png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091" cy="14025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6F8">
        <w:rPr>
          <w:rFonts w:asciiTheme="minorHAnsi" w:hAnsiTheme="minorHAnsi" w:cstheme="minorHAnsi"/>
          <w:noProof/>
          <w:lang w:val="en-US"/>
        </w:rPr>
        <w:drawing>
          <wp:anchor distT="0" distB="0" distL="114300" distR="114300" simplePos="0" relativeHeight="251655680" behindDoc="1" locked="0" layoutInCell="1" allowOverlap="1" wp14:anchorId="2C23C9C6" wp14:editId="74006933">
            <wp:simplePos x="0" y="0"/>
            <wp:positionH relativeFrom="column">
              <wp:posOffset>1906346</wp:posOffset>
            </wp:positionH>
            <wp:positionV relativeFrom="paragraph">
              <wp:posOffset>7940</wp:posOffset>
            </wp:positionV>
            <wp:extent cx="1889356" cy="1464738"/>
            <wp:effectExtent l="0" t="0" r="0" b="254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png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9356" cy="14647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14CC" w:rsidRDefault="006514CC">
      <w:pPr>
        <w:pStyle w:val="Textoindependiente"/>
        <w:rPr>
          <w:sz w:val="20"/>
        </w:rPr>
      </w:pPr>
    </w:p>
    <w:p w:rsidR="006514CC" w:rsidRDefault="006514CC">
      <w:pPr>
        <w:pStyle w:val="Textoindependiente"/>
        <w:rPr>
          <w:sz w:val="20"/>
        </w:rPr>
      </w:pPr>
    </w:p>
    <w:p w:rsidR="006514CC" w:rsidRDefault="006C393C">
      <w:pPr>
        <w:pStyle w:val="Textoindependiente"/>
        <w:rPr>
          <w:sz w:val="20"/>
        </w:rPr>
      </w:pPr>
      <w:r>
        <w:rPr>
          <w:noProof/>
          <w:sz w:val="21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0237AA" wp14:editId="4F1E5E2E">
                <wp:simplePos x="0" y="0"/>
                <wp:positionH relativeFrom="page">
                  <wp:posOffset>2796494</wp:posOffset>
                </wp:positionH>
                <wp:positionV relativeFrom="paragraph">
                  <wp:posOffset>293332</wp:posOffset>
                </wp:positionV>
                <wp:extent cx="2156460" cy="1270"/>
                <wp:effectExtent l="0" t="0" r="15240" b="17780"/>
                <wp:wrapTopAndBottom/>
                <wp:docPr id="6" name="Forma libr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6460" cy="1270"/>
                        </a:xfrm>
                        <a:custGeom>
                          <a:avLst/>
                          <a:gdLst>
                            <a:gd name="T0" fmla="+- 0 4423 4423"/>
                            <a:gd name="T1" fmla="*/ T0 w 3396"/>
                            <a:gd name="T2" fmla="+- 0 7818 4423"/>
                            <a:gd name="T3" fmla="*/ T2 w 339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96">
                              <a:moveTo>
                                <a:pt x="0" y="0"/>
                              </a:moveTo>
                              <a:lnTo>
                                <a:pt x="3395" y="0"/>
                              </a:lnTo>
                            </a:path>
                          </a:pathLst>
                        </a:custGeom>
                        <a:noFill/>
                        <a:ln w="908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EA666" id="Forma libre 6" o:spid="_x0000_s1026" style="position:absolute;margin-left:220.2pt;margin-top:23.1pt;width:169.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9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" path="m,l3395,e" filled="f" strokeweight=".25225mm">
                <v:path arrowok="t" o:connecttype="custom" o:connectlocs="0,0;2155825,0" o:connectangles="0,0"/>
                <w10:wrap type="topAndBottom" anchorx="page"/>
              </v:shape>
            </w:pict>
          </mc:Fallback>
        </mc:AlternateContent>
      </w:r>
    </w:p>
    <w:p w:rsidR="006514CC" w:rsidRDefault="006514CC">
      <w:pPr>
        <w:pStyle w:val="Textoindependiente"/>
        <w:spacing w:before="3"/>
        <w:rPr>
          <w:sz w:val="21"/>
        </w:rPr>
      </w:pPr>
    </w:p>
    <w:p w:rsidR="006514CC" w:rsidRDefault="006514CC">
      <w:pPr>
        <w:pStyle w:val="Textoindependiente"/>
        <w:rPr>
          <w:sz w:val="20"/>
        </w:rPr>
      </w:pPr>
    </w:p>
    <w:p w:rsidR="006514CC" w:rsidRDefault="006514CC">
      <w:pPr>
        <w:pStyle w:val="Textoindependiente"/>
        <w:spacing w:before="9"/>
        <w:rPr>
          <w:sz w:val="17"/>
        </w:rPr>
      </w:pPr>
    </w:p>
    <w:p w:rsidR="006514CC" w:rsidRDefault="006514CC">
      <w:pPr>
        <w:pStyle w:val="Textoindependiente"/>
        <w:rPr>
          <w:b/>
          <w:sz w:val="22"/>
        </w:rPr>
      </w:pPr>
    </w:p>
    <w:p w:rsidR="006514CC" w:rsidRDefault="006514CC">
      <w:pPr>
        <w:pStyle w:val="Textoindependiente"/>
        <w:spacing w:before="7"/>
        <w:rPr>
          <w:b/>
          <w:sz w:val="16"/>
        </w:rPr>
      </w:pPr>
    </w:p>
    <w:p w:rsidR="00EF66F8" w:rsidRDefault="00EF66F8">
      <w:pPr>
        <w:pStyle w:val="Ttulo1"/>
        <w:tabs>
          <w:tab w:val="left" w:pos="7189"/>
          <w:tab w:val="left" w:pos="8123"/>
          <w:tab w:val="left" w:pos="9107"/>
        </w:tabs>
        <w:ind w:left="5097"/>
        <w:rPr>
          <w:spacing w:val="-1"/>
        </w:rPr>
      </w:pPr>
    </w:p>
    <w:p w:rsidR="00EF66F8" w:rsidRDefault="00EF66F8">
      <w:pPr>
        <w:pStyle w:val="Ttulo1"/>
        <w:tabs>
          <w:tab w:val="left" w:pos="7189"/>
          <w:tab w:val="left" w:pos="8123"/>
          <w:tab w:val="left" w:pos="9107"/>
        </w:tabs>
        <w:ind w:left="5097"/>
        <w:rPr>
          <w:spacing w:val="-1"/>
        </w:rPr>
      </w:pPr>
    </w:p>
    <w:p w:rsidR="006514CC" w:rsidRDefault="00CA4692">
      <w:pPr>
        <w:pStyle w:val="Ttulo1"/>
        <w:tabs>
          <w:tab w:val="left" w:pos="7189"/>
          <w:tab w:val="left" w:pos="8123"/>
          <w:tab w:val="left" w:pos="9107"/>
        </w:tabs>
        <w:ind w:left="5097"/>
      </w:pPr>
      <w:proofErr w:type="gramStart"/>
      <w:r>
        <w:rPr>
          <w:spacing w:val="-1"/>
        </w:rPr>
        <w:t>Santiago,</w:t>
      </w:r>
      <w:r>
        <w:rPr>
          <w:spacing w:val="88"/>
          <w:u w:val="single"/>
        </w:rPr>
        <w:t xml:space="preserve">  </w:t>
      </w:r>
      <w:r w:rsidR="00AD144A">
        <w:rPr>
          <w:u w:val="single"/>
        </w:rPr>
        <w:t>6</w:t>
      </w:r>
      <w:proofErr w:type="gramEnd"/>
      <w:r w:rsidRPr="0020428B">
        <w:rPr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pacing w:val="19"/>
          <w:u w:val="single"/>
        </w:rPr>
        <w:t xml:space="preserve"> </w:t>
      </w:r>
      <w:r>
        <w:t>de</w:t>
      </w:r>
      <w:r>
        <w:rPr>
          <w:u w:val="single"/>
        </w:rPr>
        <w:tab/>
      </w:r>
      <w:r w:rsidR="00AD144A">
        <w:rPr>
          <w:u w:val="single"/>
        </w:rPr>
        <w:t xml:space="preserve">septiembre </w:t>
      </w:r>
      <w:r>
        <w:t>de</w:t>
      </w:r>
      <w:r>
        <w:rPr>
          <w:spacing w:val="-2"/>
        </w:rPr>
        <w:t xml:space="preserve"> </w:t>
      </w:r>
      <w:r>
        <w:t>2023</w:t>
      </w:r>
    </w:p>
    <w:sectPr w:rsidR="006514CC">
      <w:pgSz w:w="12240" w:h="15840"/>
      <w:pgMar w:top="1420" w:right="136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21F1C"/>
    <w:multiLevelType w:val="hybridMultilevel"/>
    <w:tmpl w:val="3C3AE800"/>
    <w:lvl w:ilvl="0" w:tplc="D7183136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33409AA0">
      <w:numFmt w:val="bullet"/>
      <w:lvlText w:val="•"/>
      <w:lvlJc w:val="left"/>
      <w:pPr>
        <w:ind w:left="1786" w:hanging="360"/>
      </w:pPr>
      <w:rPr>
        <w:rFonts w:hint="default"/>
        <w:lang w:val="es-ES" w:eastAsia="en-US" w:bidi="ar-SA"/>
      </w:rPr>
    </w:lvl>
    <w:lvl w:ilvl="2" w:tplc="67C8DA9A"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  <w:lvl w:ilvl="3" w:tplc="BE9E47CC">
      <w:numFmt w:val="bullet"/>
      <w:lvlText w:val="•"/>
      <w:lvlJc w:val="left"/>
      <w:pPr>
        <w:ind w:left="3478" w:hanging="360"/>
      </w:pPr>
      <w:rPr>
        <w:rFonts w:hint="default"/>
        <w:lang w:val="es-ES" w:eastAsia="en-US" w:bidi="ar-SA"/>
      </w:rPr>
    </w:lvl>
    <w:lvl w:ilvl="4" w:tplc="A922F522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5" w:tplc="A52C318A"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 w:tplc="C7ACA986">
      <w:numFmt w:val="bullet"/>
      <w:lvlText w:val="•"/>
      <w:lvlJc w:val="left"/>
      <w:pPr>
        <w:ind w:left="6016" w:hanging="360"/>
      </w:pPr>
      <w:rPr>
        <w:rFonts w:hint="default"/>
        <w:lang w:val="es-ES" w:eastAsia="en-US" w:bidi="ar-SA"/>
      </w:rPr>
    </w:lvl>
    <w:lvl w:ilvl="7" w:tplc="FAA8AFF6">
      <w:numFmt w:val="bullet"/>
      <w:lvlText w:val="•"/>
      <w:lvlJc w:val="left"/>
      <w:pPr>
        <w:ind w:left="6862" w:hanging="360"/>
      </w:pPr>
      <w:rPr>
        <w:rFonts w:hint="default"/>
        <w:lang w:val="es-ES" w:eastAsia="en-US" w:bidi="ar-SA"/>
      </w:rPr>
    </w:lvl>
    <w:lvl w:ilvl="8" w:tplc="091850E4">
      <w:numFmt w:val="bullet"/>
      <w:lvlText w:val="•"/>
      <w:lvlJc w:val="left"/>
      <w:pPr>
        <w:ind w:left="7708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6956471B"/>
    <w:multiLevelType w:val="hybridMultilevel"/>
    <w:tmpl w:val="22F20526"/>
    <w:lvl w:ilvl="0" w:tplc="E15E5944">
      <w:start w:val="1"/>
      <w:numFmt w:val="decimal"/>
      <w:lvlText w:val="%1."/>
      <w:lvlJc w:val="left"/>
      <w:pPr>
        <w:ind w:left="942" w:hanging="360"/>
      </w:pPr>
      <w:rPr>
        <w:rFonts w:hint="default"/>
        <w:b/>
        <w:bCs/>
        <w:w w:val="100"/>
        <w:lang w:val="es-ES" w:eastAsia="en-US" w:bidi="ar-SA"/>
      </w:rPr>
    </w:lvl>
    <w:lvl w:ilvl="1" w:tplc="12BAEABE">
      <w:numFmt w:val="bullet"/>
      <w:lvlText w:val="•"/>
      <w:lvlJc w:val="left"/>
      <w:pPr>
        <w:ind w:left="1786" w:hanging="360"/>
      </w:pPr>
      <w:rPr>
        <w:rFonts w:hint="default"/>
        <w:lang w:val="es-ES" w:eastAsia="en-US" w:bidi="ar-SA"/>
      </w:rPr>
    </w:lvl>
    <w:lvl w:ilvl="2" w:tplc="FDD81118"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  <w:lvl w:ilvl="3" w:tplc="10922E3C">
      <w:numFmt w:val="bullet"/>
      <w:lvlText w:val="•"/>
      <w:lvlJc w:val="left"/>
      <w:pPr>
        <w:ind w:left="3478" w:hanging="360"/>
      </w:pPr>
      <w:rPr>
        <w:rFonts w:hint="default"/>
        <w:lang w:val="es-ES" w:eastAsia="en-US" w:bidi="ar-SA"/>
      </w:rPr>
    </w:lvl>
    <w:lvl w:ilvl="4" w:tplc="38244CF6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5" w:tplc="E900659A">
      <w:numFmt w:val="bullet"/>
      <w:lvlText w:val="•"/>
      <w:lvlJc w:val="left"/>
      <w:pPr>
        <w:ind w:left="5170" w:hanging="360"/>
      </w:pPr>
      <w:rPr>
        <w:rFonts w:hint="default"/>
        <w:lang w:val="es-ES" w:eastAsia="en-US" w:bidi="ar-SA"/>
      </w:rPr>
    </w:lvl>
    <w:lvl w:ilvl="6" w:tplc="491E7658">
      <w:numFmt w:val="bullet"/>
      <w:lvlText w:val="•"/>
      <w:lvlJc w:val="left"/>
      <w:pPr>
        <w:ind w:left="6016" w:hanging="360"/>
      </w:pPr>
      <w:rPr>
        <w:rFonts w:hint="default"/>
        <w:lang w:val="es-ES" w:eastAsia="en-US" w:bidi="ar-SA"/>
      </w:rPr>
    </w:lvl>
    <w:lvl w:ilvl="7" w:tplc="87E6E888">
      <w:numFmt w:val="bullet"/>
      <w:lvlText w:val="•"/>
      <w:lvlJc w:val="left"/>
      <w:pPr>
        <w:ind w:left="6862" w:hanging="360"/>
      </w:pPr>
      <w:rPr>
        <w:rFonts w:hint="default"/>
        <w:lang w:val="es-ES" w:eastAsia="en-US" w:bidi="ar-SA"/>
      </w:rPr>
    </w:lvl>
    <w:lvl w:ilvl="8" w:tplc="6180D48E">
      <w:numFmt w:val="bullet"/>
      <w:lvlText w:val="•"/>
      <w:lvlJc w:val="left"/>
      <w:pPr>
        <w:ind w:left="7708" w:hanging="36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514CC"/>
    <w:rsid w:val="000E24C2"/>
    <w:rsid w:val="00164E15"/>
    <w:rsid w:val="0020428B"/>
    <w:rsid w:val="002847C0"/>
    <w:rsid w:val="00327086"/>
    <w:rsid w:val="0037602C"/>
    <w:rsid w:val="003B556C"/>
    <w:rsid w:val="00421CF7"/>
    <w:rsid w:val="00425951"/>
    <w:rsid w:val="004A051B"/>
    <w:rsid w:val="004D704D"/>
    <w:rsid w:val="004E6270"/>
    <w:rsid w:val="006514CC"/>
    <w:rsid w:val="006C393C"/>
    <w:rsid w:val="00701597"/>
    <w:rsid w:val="008007AA"/>
    <w:rsid w:val="008133FE"/>
    <w:rsid w:val="00883FEF"/>
    <w:rsid w:val="00886AB6"/>
    <w:rsid w:val="00946B53"/>
    <w:rsid w:val="00984F56"/>
    <w:rsid w:val="00AA36AD"/>
    <w:rsid w:val="00AD144A"/>
    <w:rsid w:val="00B40CC3"/>
    <w:rsid w:val="00C764A2"/>
    <w:rsid w:val="00CA4692"/>
    <w:rsid w:val="00D51184"/>
    <w:rsid w:val="00DE3E08"/>
    <w:rsid w:val="00E170DC"/>
    <w:rsid w:val="00E52DD2"/>
    <w:rsid w:val="00EC0751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36F9D8F4"/>
  <w15:docId w15:val="{1DE8C8E2-B19A-481B-93D6-115766B3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942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spacing w:before="56"/>
      <w:ind w:left="942" w:hanging="361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3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Bienestar Estudiantil 01</dc:creator>
  <cp:lastModifiedBy>Carmen Luz Perez Lopez</cp:lastModifiedBy>
  <cp:revision>13</cp:revision>
  <dcterms:created xsi:type="dcterms:W3CDTF">2023-08-17T12:20:00Z</dcterms:created>
  <dcterms:modified xsi:type="dcterms:W3CDTF">2023-09-06T18:06:00Z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2023-08-17T00:00:00Z</vt:filetime>
  </property>
</Properties>
</file>