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5B0" w:rsidRPr="002375B0" w:rsidRDefault="002375B0" w:rsidP="002375B0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2375B0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situación excepcional Seminario.</w:t>
      </w:r>
    </w:p>
    <w:p w:rsidR="002375B0" w:rsidRPr="002375B0" w:rsidRDefault="002375B0" w:rsidP="002375B0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7"/>
        <w:gridCol w:w="1810"/>
        <w:gridCol w:w="3"/>
        <w:gridCol w:w="8"/>
      </w:tblGrid>
      <w:tr w:rsidR="002375B0" w:rsidRPr="002375B0" w:rsidTr="002375B0">
        <w:tc>
          <w:tcPr>
            <w:tcW w:w="11986" w:type="dxa"/>
            <w:noWrap/>
            <w:hideMark/>
          </w:tcPr>
          <w:tbl>
            <w:tblPr>
              <w:tblW w:w="1198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86"/>
            </w:tblGrid>
            <w:tr w:rsidR="002375B0" w:rsidRPr="002375B0">
              <w:tc>
                <w:tcPr>
                  <w:tcW w:w="0" w:type="auto"/>
                  <w:vAlign w:val="center"/>
                  <w:hideMark/>
                </w:tcPr>
                <w:p w:rsidR="002375B0" w:rsidRPr="002375B0" w:rsidRDefault="002375B0" w:rsidP="002375B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2375B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Felipe Ignacio Ponce</w:t>
                  </w:r>
                </w:p>
              </w:tc>
            </w:tr>
          </w:tbl>
          <w:p w:rsidR="002375B0" w:rsidRPr="002375B0" w:rsidRDefault="002375B0" w:rsidP="002375B0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2375B0" w:rsidRPr="002375B0" w:rsidRDefault="002375B0" w:rsidP="002375B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2375B0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jue, 27 jul, 8:00 (hace 3 días)</w:t>
            </w:r>
          </w:p>
        </w:tc>
        <w:tc>
          <w:tcPr>
            <w:tcW w:w="0" w:type="auto"/>
            <w:noWrap/>
            <w:hideMark/>
          </w:tcPr>
          <w:p w:rsidR="002375B0" w:rsidRPr="002375B0" w:rsidRDefault="002375B0" w:rsidP="002375B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375B0" w:rsidRPr="002375B0" w:rsidRDefault="002375B0" w:rsidP="002375B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5B0" w:rsidRPr="002375B0" w:rsidRDefault="002375B0" w:rsidP="002375B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5B0" w:rsidRPr="002375B0" w:rsidTr="002375B0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2375B0" w:rsidRPr="002375B0">
              <w:tc>
                <w:tcPr>
                  <w:tcW w:w="0" w:type="auto"/>
                  <w:noWrap/>
                  <w:vAlign w:val="center"/>
                  <w:hideMark/>
                </w:tcPr>
                <w:p w:rsidR="002375B0" w:rsidRPr="002375B0" w:rsidRDefault="002375B0" w:rsidP="002375B0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375B0" w:rsidRPr="002375B0" w:rsidRDefault="002375B0" w:rsidP="002375B0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375B0" w:rsidRPr="002375B0" w:rsidRDefault="002375B0" w:rsidP="002375B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2375B0" w:rsidRPr="002375B0" w:rsidRDefault="002375B0" w:rsidP="002375B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2375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Estimad@s</w:t>
      </w:r>
      <w:proofErr w:type="spellEnd"/>
      <w:r w:rsidRPr="002375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esperando que se encuentren bien, hoy acudo a este medio para hacer solicitud de autorización para la </w:t>
      </w:r>
      <w:bookmarkStart w:id="0" w:name="_GoBack"/>
      <w:r w:rsidRPr="002375B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inscripción del Seminario de Grado </w:t>
      </w:r>
      <w:bookmarkEnd w:id="0"/>
      <w:r w:rsidRPr="002375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que me tocaría hacer este semestre. Estaba en conversaciones con Coordinación de Carrera (tal como me aconsejaron hace una semana atrás) y en la </w:t>
      </w:r>
      <w:proofErr w:type="spellStart"/>
      <w:r w:rsidRPr="002375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cuál</w:t>
      </w:r>
      <w:proofErr w:type="spellEnd"/>
      <w:r w:rsidRPr="002375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 dijeron que hablara con ustedes para ver mi situación. Dentro de los créditos correspondientes actualmente solo me faltaría realizar 1 CFG, que no he podido realizar durante los semestres anteriores principalmente debido a la dificultad que conlleva quedar en uno y también debido a que he tenido problemas de tiempo dado cargos de representación estudiantil y trabajo. </w:t>
      </w:r>
    </w:p>
    <w:p w:rsidR="002375B0" w:rsidRPr="002375B0" w:rsidRDefault="002375B0" w:rsidP="002375B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375B0" w:rsidRPr="002375B0" w:rsidRDefault="002375B0" w:rsidP="002375B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375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Entiendo que lo anterior no es justificación para la falta, pero de todos modos quería pedir por favor si es posible hacer excepción en mi caso y poder tomar el seminario, ya que de no hacerlo quedaría atrasado con la malla, trayendo percances tanto financieros como de los objetivos que me estoy proponiendo a futuro. Actualmente existe la posibilidad de tomar cursos CFG de manera telemática dentro de un convenio existente con otras universidades y es lo que estoy buscando hacer. Igualmente, estoy  en conversación con Doris Ojeda para avanzar en un mandato que se dio a comienzo de años de reconocimiento a actividades extra-curriculares que contribuyan a la universidad; de todas maneras los créditos del CFG que tengo faltante no presenta una carga semejante a lo que podría ser un ramo troncal, por lo que tampoco me sería un perjuicio en términos de capacidad.</w:t>
      </w:r>
    </w:p>
    <w:p w:rsidR="002375B0" w:rsidRPr="002375B0" w:rsidRDefault="002375B0" w:rsidP="002375B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375B0" w:rsidRPr="002375B0" w:rsidRDefault="002375B0" w:rsidP="002375B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375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 sabe lo agradecido que estaría en poder hacer la excepción de mi caso, ya que me permitirá avanzar en el ritmo que la carrera espera. Ojalá que sea posible y quedo atento. De antemano muchas gracias.</w:t>
      </w:r>
    </w:p>
    <w:p w:rsidR="002375B0" w:rsidRPr="002375B0" w:rsidRDefault="002375B0" w:rsidP="002375B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375B0" w:rsidRPr="002375B0" w:rsidRDefault="002375B0" w:rsidP="002375B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375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 despide,</w:t>
      </w:r>
    </w:p>
    <w:p w:rsidR="002375B0" w:rsidRPr="002375B0" w:rsidRDefault="002375B0" w:rsidP="002375B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375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Felipe.</w:t>
      </w:r>
    </w:p>
    <w:p w:rsidR="0038421A" w:rsidRDefault="002375B0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5B0"/>
    <w:rsid w:val="002375B0"/>
    <w:rsid w:val="006C10AF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37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375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375B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375B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375B0"/>
  </w:style>
  <w:style w:type="character" w:customStyle="1" w:styleId="g3">
    <w:name w:val="g3"/>
    <w:basedOn w:val="Fuentedeprrafopredeter"/>
    <w:rsid w:val="002375B0"/>
  </w:style>
  <w:style w:type="character" w:customStyle="1" w:styleId="hb">
    <w:name w:val="hb"/>
    <w:basedOn w:val="Fuentedeprrafopredeter"/>
    <w:rsid w:val="002375B0"/>
  </w:style>
  <w:style w:type="character" w:customStyle="1" w:styleId="g2">
    <w:name w:val="g2"/>
    <w:basedOn w:val="Fuentedeprrafopredeter"/>
    <w:rsid w:val="002375B0"/>
  </w:style>
  <w:style w:type="paragraph" w:styleId="Textodeglobo">
    <w:name w:val="Balloon Text"/>
    <w:basedOn w:val="Normal"/>
    <w:link w:val="TextodegloboCar"/>
    <w:uiPriority w:val="99"/>
    <w:semiHidden/>
    <w:unhideWhenUsed/>
    <w:rsid w:val="00237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75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37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375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375B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375B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375B0"/>
  </w:style>
  <w:style w:type="character" w:customStyle="1" w:styleId="g3">
    <w:name w:val="g3"/>
    <w:basedOn w:val="Fuentedeprrafopredeter"/>
    <w:rsid w:val="002375B0"/>
  </w:style>
  <w:style w:type="character" w:customStyle="1" w:styleId="hb">
    <w:name w:val="hb"/>
    <w:basedOn w:val="Fuentedeprrafopredeter"/>
    <w:rsid w:val="002375B0"/>
  </w:style>
  <w:style w:type="character" w:customStyle="1" w:styleId="g2">
    <w:name w:val="g2"/>
    <w:basedOn w:val="Fuentedeprrafopredeter"/>
    <w:rsid w:val="002375B0"/>
  </w:style>
  <w:style w:type="paragraph" w:styleId="Textodeglobo">
    <w:name w:val="Balloon Text"/>
    <w:basedOn w:val="Normal"/>
    <w:link w:val="TextodegloboCar"/>
    <w:uiPriority w:val="99"/>
    <w:semiHidden/>
    <w:unhideWhenUsed/>
    <w:rsid w:val="00237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75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7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7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5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8394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737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43889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94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8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46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27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1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48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9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479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47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842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547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35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948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8435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632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172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67290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791520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0388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568927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66458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338275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778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242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2526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66604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0151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4206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7929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7456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5493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1591</Characters>
  <Application>Microsoft Office Word</Application>
  <DocSecurity>0</DocSecurity>
  <Lines>13</Lines>
  <Paragraphs>3</Paragraphs>
  <ScaleCrop>false</ScaleCrop>
  <Company>Toshiba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2023-07-31T01:52:00Z</dcterms:created>
  <dcterms:modified xsi:type="dcterms:W3CDTF">2023-07-31T01:53:00Z</dcterms:modified>
</cp:coreProperties>
</file>