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E8" w:rsidRPr="00440CE8" w:rsidRDefault="00440CE8" w:rsidP="00440CE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T</w:t>
      </w:r>
      <w:bookmarkStart w:id="0" w:name="_GoBack"/>
      <w:bookmarkEnd w:id="0"/>
      <w:r w:rsidRPr="00440CE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oma de ramos</w:t>
      </w:r>
    </w:p>
    <w:p w:rsidR="00440CE8" w:rsidRPr="00440CE8" w:rsidRDefault="00440CE8" w:rsidP="00440CE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2"/>
        <w:gridCol w:w="1378"/>
        <w:gridCol w:w="2"/>
        <w:gridCol w:w="6"/>
      </w:tblGrid>
      <w:tr w:rsidR="00440CE8" w:rsidRPr="00440CE8" w:rsidTr="00440CE8">
        <w:tc>
          <w:tcPr>
            <w:tcW w:w="17955" w:type="dxa"/>
            <w:noWrap/>
            <w:hideMark/>
          </w:tcPr>
          <w:tbl>
            <w:tblPr>
              <w:tblW w:w="179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55"/>
            </w:tblGrid>
            <w:tr w:rsidR="00440CE8" w:rsidRPr="00440CE8">
              <w:tc>
                <w:tcPr>
                  <w:tcW w:w="0" w:type="auto"/>
                  <w:vAlign w:val="center"/>
                  <w:hideMark/>
                </w:tcPr>
                <w:p w:rsidR="00440CE8" w:rsidRPr="00440CE8" w:rsidRDefault="00440CE8" w:rsidP="00440CE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440CE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Catalina Martina Morales</w:t>
                  </w:r>
                </w:p>
              </w:tc>
            </w:tr>
          </w:tbl>
          <w:p w:rsidR="00440CE8" w:rsidRPr="00440CE8" w:rsidRDefault="00440CE8" w:rsidP="00440CE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440CE8" w:rsidRPr="00440CE8" w:rsidRDefault="00440CE8" w:rsidP="00440C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25 </w:t>
            </w:r>
            <w:proofErr w:type="spellStart"/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13:51 (</w:t>
            </w:r>
            <w:proofErr w:type="spellStart"/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440CE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40CE8" w:rsidRPr="00440CE8" w:rsidRDefault="00440CE8" w:rsidP="00440CE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40CE8" w:rsidRPr="00440CE8" w:rsidRDefault="00440CE8" w:rsidP="00440C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40CE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CE8" w:rsidRPr="00440CE8" w:rsidRDefault="00440CE8" w:rsidP="00440CE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40CE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CE8" w:rsidRPr="00440CE8" w:rsidTr="00440CE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40CE8" w:rsidRPr="00440CE8">
              <w:tc>
                <w:tcPr>
                  <w:tcW w:w="0" w:type="auto"/>
                  <w:noWrap/>
                  <w:vAlign w:val="center"/>
                  <w:hideMark/>
                </w:tcPr>
                <w:p w:rsidR="00440CE8" w:rsidRPr="00440CE8" w:rsidRDefault="00440CE8" w:rsidP="00440CE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CE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40CE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40CE8" w:rsidRPr="00440CE8" w:rsidRDefault="00440CE8" w:rsidP="00440CE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CE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40CE8" w:rsidRPr="00440CE8" w:rsidRDefault="00440CE8" w:rsidP="00440CE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40CE8" w:rsidRPr="00440CE8" w:rsidRDefault="00440CE8" w:rsidP="00440CE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</w:t>
      </w:r>
    </w:p>
    <w:p w:rsid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este correo debido a que el año pasado </w:t>
      </w:r>
      <w:r w:rsidRPr="00440CE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reprobé el ramo obligatorio de estadística correlacional </w:t>
      </w:r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>y ahora al tomar los ramos obligatorios correspondientes a 3er año de sociología me deja sólo tomar 1 ramo ya que estadística es prerrequisito.</w:t>
      </w:r>
    </w:p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año pasado me pasó esta misma situación, sin </w:t>
      </w:r>
      <w:proofErr w:type="gramStart"/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>embargo</w:t>
      </w:r>
      <w:proofErr w:type="gramEnd"/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me dejaron tomar los ramos que me correspondían de igual manera, por lo tanto necesito que se regularice mi situación para poder tomar estos ramos, debido a que por reglamento necesito cumplir con los créditos que me piden. </w:t>
      </w:r>
    </w:p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>Además de lo anteriormente descrito también debo tomar los ramos electivos que también me exigen por malla y sucede lo mismo, me los rechazan.</w:t>
      </w:r>
    </w:p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>Agradezco su pronta respuesta.</w:t>
      </w:r>
    </w:p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>Atte</w:t>
      </w:r>
      <w:proofErr w:type="spellEnd"/>
      <w:r w:rsidRPr="00440CE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Catalina Morales Miranda </w:t>
      </w:r>
    </w:p>
    <w:p w:rsidR="00440CE8" w:rsidRPr="00440CE8" w:rsidRDefault="00440CE8" w:rsidP="00440CE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40CE8">
        <w:rPr>
          <w:rFonts w:ascii="Arial" w:eastAsia="Times New Roman" w:hAnsi="Arial" w:cs="Arial"/>
          <w:color w:val="222222"/>
          <w:sz w:val="24"/>
          <w:szCs w:val="24"/>
        </w:rPr>
        <w:t>rut 21.235.734-0</w:t>
      </w:r>
    </w:p>
    <w:p w:rsidR="003A078D" w:rsidRDefault="003A078D"/>
    <w:sectPr w:rsidR="003A07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E8"/>
    <w:rsid w:val="003A078D"/>
    <w:rsid w:val="0044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B796A"/>
  <w15:chartTrackingRefBased/>
  <w15:docId w15:val="{43B6710A-EDF8-4AC1-B817-8CAFE330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40C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40C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40C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40CE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440CE8"/>
  </w:style>
  <w:style w:type="character" w:customStyle="1" w:styleId="g3">
    <w:name w:val="g3"/>
    <w:basedOn w:val="Fuentedeprrafopredeter"/>
    <w:rsid w:val="00440CE8"/>
  </w:style>
  <w:style w:type="character" w:customStyle="1" w:styleId="hb">
    <w:name w:val="hb"/>
    <w:basedOn w:val="Fuentedeprrafopredeter"/>
    <w:rsid w:val="00440CE8"/>
  </w:style>
  <w:style w:type="character" w:customStyle="1" w:styleId="g2">
    <w:name w:val="g2"/>
    <w:basedOn w:val="Fuentedeprrafopredeter"/>
    <w:rsid w:val="00440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2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194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7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44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25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5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2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12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86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9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0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0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2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2108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224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28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38494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692359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9208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515750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0404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7919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929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28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43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2830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0529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0053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0851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2023-07-28T17:48:00Z</dcterms:created>
  <dcterms:modified xsi:type="dcterms:W3CDTF">2023-07-28T17:49:00Z</dcterms:modified>
</cp:coreProperties>
</file>