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75F" w:rsidRPr="0014475F" w:rsidRDefault="0014475F" w:rsidP="0014475F">
      <w:pPr>
        <w:spacing w:after="0" w:line="420" w:lineRule="atLeast"/>
        <w:outlineLvl w:val="1"/>
        <w:rPr>
          <w:rFonts w:ascii="Helvetica" w:eastAsia="Times New Roman" w:hAnsi="Helvetica" w:cs="Helvetica"/>
          <w:color w:val="1F1F1F"/>
          <w:sz w:val="36"/>
          <w:szCs w:val="36"/>
          <w:lang w:val="es-ES"/>
        </w:rPr>
      </w:pPr>
      <w:r w:rsidRPr="0014475F">
        <w:rPr>
          <w:rFonts w:ascii="Helvetica" w:eastAsia="Times New Roman" w:hAnsi="Helvetica" w:cs="Helvetica"/>
          <w:color w:val="1F1F1F"/>
          <w:sz w:val="36"/>
          <w:szCs w:val="36"/>
          <w:lang w:val="es-ES"/>
        </w:rPr>
        <w:t>Solicitud especial de toma de ramos</w:t>
      </w:r>
    </w:p>
    <w:p w:rsidR="0014475F" w:rsidRPr="0014475F" w:rsidRDefault="0014475F" w:rsidP="0014475F">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343"/>
        <w:gridCol w:w="1487"/>
        <w:gridCol w:w="2"/>
        <w:gridCol w:w="6"/>
      </w:tblGrid>
      <w:tr w:rsidR="0014475F" w:rsidRPr="0014475F" w:rsidTr="0014475F">
        <w:tc>
          <w:tcPr>
            <w:tcW w:w="18495" w:type="dxa"/>
            <w:noWrap/>
            <w:hideMark/>
          </w:tcPr>
          <w:tbl>
            <w:tblPr>
              <w:tblW w:w="18495" w:type="dxa"/>
              <w:tblCellMar>
                <w:left w:w="0" w:type="dxa"/>
                <w:right w:w="0" w:type="dxa"/>
              </w:tblCellMar>
              <w:tblLook w:val="04A0" w:firstRow="1" w:lastRow="0" w:firstColumn="1" w:lastColumn="0" w:noHBand="0" w:noVBand="1"/>
            </w:tblPr>
            <w:tblGrid>
              <w:gridCol w:w="18495"/>
            </w:tblGrid>
            <w:tr w:rsidR="0014475F" w:rsidRPr="0014475F">
              <w:tc>
                <w:tcPr>
                  <w:tcW w:w="0" w:type="auto"/>
                  <w:vAlign w:val="center"/>
                  <w:hideMark/>
                </w:tcPr>
                <w:p w:rsidR="0014475F" w:rsidRPr="0014475F" w:rsidRDefault="0014475F" w:rsidP="0014475F">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14475F">
                    <w:rPr>
                      <w:rFonts w:ascii="Helvetica" w:eastAsia="Times New Roman" w:hAnsi="Helvetica" w:cs="Helvetica"/>
                      <w:b/>
                      <w:bCs/>
                      <w:color w:val="1F1F1F"/>
                      <w:sz w:val="27"/>
                      <w:szCs w:val="27"/>
                    </w:rPr>
                    <w:t>Exequiel</w:t>
                  </w:r>
                  <w:proofErr w:type="spellEnd"/>
                  <w:r w:rsidRPr="0014475F">
                    <w:rPr>
                      <w:rFonts w:ascii="Helvetica" w:eastAsia="Times New Roman" w:hAnsi="Helvetica" w:cs="Helvetica"/>
                      <w:b/>
                      <w:bCs/>
                      <w:color w:val="1F1F1F"/>
                      <w:sz w:val="27"/>
                      <w:szCs w:val="27"/>
                    </w:rPr>
                    <w:t xml:space="preserve"> Trujillo</w:t>
                  </w:r>
                </w:p>
              </w:tc>
            </w:tr>
          </w:tbl>
          <w:p w:rsidR="0014475F" w:rsidRPr="0014475F" w:rsidRDefault="0014475F" w:rsidP="0014475F">
            <w:pPr>
              <w:spacing w:after="0" w:line="300" w:lineRule="atLeast"/>
              <w:rPr>
                <w:rFonts w:ascii="Helvetica" w:eastAsia="Times New Roman" w:hAnsi="Helvetica" w:cs="Helvetica"/>
                <w:sz w:val="24"/>
                <w:szCs w:val="24"/>
              </w:rPr>
            </w:pPr>
          </w:p>
        </w:tc>
        <w:tc>
          <w:tcPr>
            <w:tcW w:w="0" w:type="auto"/>
            <w:noWrap/>
            <w:hideMark/>
          </w:tcPr>
          <w:p w:rsidR="0014475F" w:rsidRPr="0014475F" w:rsidRDefault="0014475F" w:rsidP="0014475F">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26-07-2023 </w:t>
            </w:r>
            <w:r w:rsidRPr="0014475F">
              <w:rPr>
                <w:rFonts w:ascii="Helvetica" w:eastAsia="Times New Roman" w:hAnsi="Helvetica" w:cs="Helvetica"/>
                <w:color w:val="5E5E5E"/>
                <w:sz w:val="24"/>
                <w:szCs w:val="24"/>
              </w:rPr>
              <w:t>12:09 (</w:t>
            </w:r>
            <w:proofErr w:type="spellStart"/>
            <w:r w:rsidRPr="0014475F">
              <w:rPr>
                <w:rFonts w:ascii="Helvetica" w:eastAsia="Times New Roman" w:hAnsi="Helvetica" w:cs="Helvetica"/>
                <w:color w:val="5E5E5E"/>
                <w:sz w:val="24"/>
                <w:szCs w:val="24"/>
              </w:rPr>
              <w:t>hace</w:t>
            </w:r>
            <w:proofErr w:type="spellEnd"/>
            <w:r w:rsidRPr="0014475F">
              <w:rPr>
                <w:rFonts w:ascii="Helvetica" w:eastAsia="Times New Roman" w:hAnsi="Helvetica" w:cs="Helvetica"/>
                <w:color w:val="5E5E5E"/>
                <w:sz w:val="24"/>
                <w:szCs w:val="24"/>
              </w:rPr>
              <w:t xml:space="preserve"> 2 </w:t>
            </w:r>
            <w:proofErr w:type="spellStart"/>
            <w:r w:rsidRPr="0014475F">
              <w:rPr>
                <w:rFonts w:ascii="Helvetica" w:eastAsia="Times New Roman" w:hAnsi="Helvetica" w:cs="Helvetica"/>
                <w:color w:val="5E5E5E"/>
                <w:sz w:val="24"/>
                <w:szCs w:val="24"/>
              </w:rPr>
              <w:t>minutos</w:t>
            </w:r>
            <w:proofErr w:type="spellEnd"/>
            <w:r w:rsidRPr="0014475F">
              <w:rPr>
                <w:rFonts w:ascii="Helvetica" w:eastAsia="Times New Roman" w:hAnsi="Helvetica" w:cs="Helvetica"/>
                <w:color w:val="5E5E5E"/>
                <w:sz w:val="24"/>
                <w:szCs w:val="24"/>
              </w:rPr>
              <w:t>)</w:t>
            </w:r>
          </w:p>
        </w:tc>
        <w:tc>
          <w:tcPr>
            <w:tcW w:w="0" w:type="auto"/>
            <w:noWrap/>
            <w:hideMark/>
          </w:tcPr>
          <w:p w:rsidR="0014475F" w:rsidRPr="0014475F" w:rsidRDefault="0014475F" w:rsidP="0014475F">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14475F" w:rsidRPr="0014475F" w:rsidRDefault="0014475F" w:rsidP="0014475F">
            <w:pPr>
              <w:spacing w:after="0" w:line="270" w:lineRule="atLeast"/>
              <w:jc w:val="center"/>
              <w:rPr>
                <w:rFonts w:ascii="Helvetica" w:eastAsia="Times New Roman" w:hAnsi="Helvetica" w:cs="Helvetica"/>
                <w:color w:val="444444"/>
                <w:sz w:val="24"/>
                <w:szCs w:val="24"/>
              </w:rPr>
            </w:pPr>
            <w:r w:rsidRPr="0014475F">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4475F" w:rsidRPr="0014475F" w:rsidRDefault="0014475F" w:rsidP="0014475F">
            <w:pPr>
              <w:spacing w:after="0" w:line="270" w:lineRule="atLeast"/>
              <w:jc w:val="center"/>
              <w:rPr>
                <w:rFonts w:ascii="Helvetica" w:eastAsia="Times New Roman" w:hAnsi="Helvetica" w:cs="Helvetica"/>
                <w:color w:val="444444"/>
                <w:sz w:val="24"/>
                <w:szCs w:val="24"/>
              </w:rPr>
            </w:pPr>
            <w:r w:rsidRPr="0014475F">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4475F" w:rsidRPr="0014475F" w:rsidTr="0014475F">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14475F" w:rsidRPr="0014475F">
              <w:tc>
                <w:tcPr>
                  <w:tcW w:w="0" w:type="auto"/>
                  <w:noWrap/>
                  <w:vAlign w:val="center"/>
                  <w:hideMark/>
                </w:tcPr>
                <w:p w:rsidR="0014475F" w:rsidRPr="0014475F" w:rsidRDefault="0014475F" w:rsidP="0014475F">
                  <w:pPr>
                    <w:spacing w:after="0" w:line="300" w:lineRule="atLeast"/>
                    <w:textAlignment w:val="top"/>
                    <w:rPr>
                      <w:rFonts w:ascii="Times New Roman" w:eastAsia="Times New Roman" w:hAnsi="Times New Roman" w:cs="Times New Roman"/>
                      <w:sz w:val="24"/>
                      <w:szCs w:val="24"/>
                    </w:rPr>
                  </w:pPr>
                  <w:r w:rsidRPr="0014475F">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4475F" w:rsidRPr="0014475F" w:rsidRDefault="0014475F" w:rsidP="0014475F">
            <w:pPr>
              <w:spacing w:after="0" w:line="240" w:lineRule="auto"/>
              <w:rPr>
                <w:rFonts w:ascii="Helvetica" w:eastAsia="Times New Roman" w:hAnsi="Helvetica" w:cs="Helvetica"/>
                <w:sz w:val="24"/>
                <w:szCs w:val="24"/>
              </w:rPr>
            </w:pPr>
          </w:p>
        </w:tc>
        <w:tc>
          <w:tcPr>
            <w:tcW w:w="0" w:type="auto"/>
            <w:vMerge/>
            <w:vAlign w:val="center"/>
            <w:hideMark/>
          </w:tcPr>
          <w:p w:rsidR="0014475F" w:rsidRPr="0014475F" w:rsidRDefault="0014475F" w:rsidP="0014475F">
            <w:pPr>
              <w:spacing w:after="0" w:line="240" w:lineRule="auto"/>
              <w:rPr>
                <w:rFonts w:ascii="Helvetica" w:eastAsia="Times New Roman" w:hAnsi="Helvetica" w:cs="Helvetica"/>
                <w:color w:val="444444"/>
                <w:sz w:val="24"/>
                <w:szCs w:val="24"/>
              </w:rPr>
            </w:pPr>
          </w:p>
        </w:tc>
      </w:tr>
    </w:tbl>
    <w:p w:rsidR="0014475F" w:rsidRDefault="0014475F" w:rsidP="0014475F">
      <w:pPr>
        <w:spacing w:after="0" w:line="240" w:lineRule="auto"/>
        <w:rPr>
          <w:rFonts w:ascii="Arial" w:eastAsia="Times New Roman" w:hAnsi="Arial" w:cs="Arial"/>
          <w:color w:val="222222"/>
          <w:sz w:val="24"/>
          <w:szCs w:val="24"/>
          <w:lang w:val="es-ES"/>
        </w:rPr>
      </w:pPr>
      <w:r w:rsidRPr="0014475F">
        <w:rPr>
          <w:rFonts w:ascii="Arial" w:eastAsia="Times New Roman" w:hAnsi="Arial" w:cs="Arial"/>
          <w:color w:val="222222"/>
          <w:sz w:val="24"/>
          <w:szCs w:val="24"/>
          <w:lang w:val="es-ES"/>
        </w:rPr>
        <w:t>Estimados/as,</w:t>
      </w:r>
      <w:r w:rsidRPr="0014475F">
        <w:rPr>
          <w:rFonts w:ascii="Arial" w:eastAsia="Times New Roman" w:hAnsi="Arial" w:cs="Arial"/>
          <w:color w:val="222222"/>
          <w:sz w:val="24"/>
          <w:szCs w:val="24"/>
          <w:lang w:val="es-ES"/>
        </w:rPr>
        <w:br/>
      </w:r>
      <w:r w:rsidRPr="0014475F">
        <w:rPr>
          <w:rFonts w:ascii="Arial" w:eastAsia="Times New Roman" w:hAnsi="Arial" w:cs="Arial"/>
          <w:color w:val="222222"/>
          <w:sz w:val="24"/>
          <w:szCs w:val="24"/>
          <w:lang w:val="es-ES"/>
        </w:rPr>
        <w:br/>
        <w:t xml:space="preserve">Junto con saludar, me dirijo a ustedes para hacer la solicitud de tomar dos ramos de manera extraordinaria </w:t>
      </w:r>
      <w:r w:rsidRPr="0014475F">
        <w:rPr>
          <w:rFonts w:ascii="Arial" w:eastAsia="Times New Roman" w:hAnsi="Arial" w:cs="Arial"/>
          <w:b/>
          <w:color w:val="222222"/>
          <w:sz w:val="24"/>
          <w:szCs w:val="24"/>
          <w:lang w:val="es-ES"/>
        </w:rPr>
        <w:t>sin requisitos</w:t>
      </w:r>
      <w:r w:rsidRPr="0014475F">
        <w:rPr>
          <w:rFonts w:ascii="Arial" w:eastAsia="Times New Roman" w:hAnsi="Arial" w:cs="Arial"/>
          <w:color w:val="222222"/>
          <w:sz w:val="24"/>
          <w:szCs w:val="24"/>
          <w:lang w:val="es-ES"/>
        </w:rPr>
        <w:t>. Este semestre me reintegré luego de estar congelado desde el 2020 con excepción de un semestre del 2021 y por plataforma solo puedo tomar Estrategias de investigación cuantitativa. Lo ideal, y para lo que estoy escribiendo ahora, sería poder tomar Sociología Económica y Sociología de las Políticas Públicas.</w:t>
      </w:r>
      <w:r w:rsidRPr="0014475F">
        <w:rPr>
          <w:rFonts w:ascii="Arial" w:eastAsia="Times New Roman" w:hAnsi="Arial" w:cs="Arial"/>
          <w:color w:val="222222"/>
          <w:sz w:val="24"/>
          <w:szCs w:val="24"/>
          <w:lang w:val="es-ES"/>
        </w:rPr>
        <w:br/>
      </w:r>
      <w:r w:rsidRPr="0014475F">
        <w:rPr>
          <w:rFonts w:ascii="Arial" w:eastAsia="Times New Roman" w:hAnsi="Arial" w:cs="Arial"/>
          <w:color w:val="222222"/>
          <w:sz w:val="24"/>
          <w:szCs w:val="24"/>
          <w:lang w:val="es-ES"/>
        </w:rPr>
        <w:br/>
        <w:t>Esta solicitud la hago en el entendido de que en primer lugar, tuve que congelar por motivos principalmente económicos para trabajar en todo este tiempo (actualmente trabajando para el INE en la actualización pre censal) y de salud en mi familia. Como expliqué en algunos correos anteriormente, ahora mi familia se encuentra en posibilidad de ayudarme para poder continuar con la carrera, pero por el error de haberme matriculado (pensando que debía hacerlo para no ser eliminado de la carrera) los años de carrera siguieron contando y ahora debo intentar tomar una cantidad prudente de ramos.</w:t>
      </w:r>
      <w:r w:rsidRPr="0014475F">
        <w:rPr>
          <w:rFonts w:ascii="Arial" w:eastAsia="Times New Roman" w:hAnsi="Arial" w:cs="Arial"/>
          <w:color w:val="222222"/>
          <w:sz w:val="24"/>
          <w:szCs w:val="24"/>
          <w:lang w:val="es-ES"/>
        </w:rPr>
        <w:br/>
      </w:r>
      <w:r w:rsidRPr="0014475F">
        <w:rPr>
          <w:rFonts w:ascii="Arial" w:eastAsia="Times New Roman" w:hAnsi="Arial" w:cs="Arial"/>
          <w:color w:val="222222"/>
          <w:sz w:val="24"/>
          <w:szCs w:val="24"/>
          <w:lang w:val="es-ES"/>
        </w:rPr>
        <w:br/>
        <w:t xml:space="preserve">El problema es que sólo puedo postular a tomar Estrategia de Investigación Cuantitativa y Teoría y Sociedad Latinoamericana, pero tienen exactamente el mismo horario, por lo que tendría que priorizar Estrategia de Investigación Cuantitativa, lo que me daría un total de un solo ramo para el semestre. </w:t>
      </w:r>
    </w:p>
    <w:p w:rsidR="0014475F" w:rsidRDefault="0014475F" w:rsidP="0014475F">
      <w:pPr>
        <w:spacing w:after="0" w:line="240" w:lineRule="auto"/>
        <w:rPr>
          <w:rFonts w:ascii="Arial" w:eastAsia="Times New Roman" w:hAnsi="Arial" w:cs="Arial"/>
          <w:color w:val="222222"/>
          <w:sz w:val="24"/>
          <w:szCs w:val="24"/>
          <w:lang w:val="es-ES"/>
        </w:rPr>
      </w:pPr>
    </w:p>
    <w:p w:rsidR="0014475F" w:rsidRPr="0014475F" w:rsidRDefault="0014475F" w:rsidP="0014475F">
      <w:pPr>
        <w:spacing w:after="0" w:line="240" w:lineRule="auto"/>
        <w:rPr>
          <w:rFonts w:ascii="Arial" w:eastAsia="Times New Roman" w:hAnsi="Arial" w:cs="Arial"/>
          <w:color w:val="222222"/>
          <w:sz w:val="24"/>
          <w:szCs w:val="24"/>
          <w:lang w:val="es-ES"/>
        </w:rPr>
      </w:pPr>
      <w:proofErr w:type="gramStart"/>
      <w:r w:rsidRPr="0014475F">
        <w:rPr>
          <w:rFonts w:ascii="Arial" w:eastAsia="Times New Roman" w:hAnsi="Arial" w:cs="Arial"/>
          <w:color w:val="222222"/>
          <w:sz w:val="24"/>
          <w:szCs w:val="24"/>
          <w:lang w:val="es-ES"/>
        </w:rPr>
        <w:t>Además</w:t>
      </w:r>
      <w:proofErr w:type="gramEnd"/>
      <w:r w:rsidRPr="0014475F">
        <w:rPr>
          <w:rFonts w:ascii="Arial" w:eastAsia="Times New Roman" w:hAnsi="Arial" w:cs="Arial"/>
          <w:color w:val="222222"/>
          <w:sz w:val="24"/>
          <w:szCs w:val="24"/>
          <w:lang w:val="es-ES"/>
        </w:rPr>
        <w:t xml:space="preserve"> postulé a los dos CTF, que tampoco estoy seguro de que me den ambos. En el mejor de los casos quedaría con 3 ramos. Ahora bien, si pudiera tomar excepcionalmente Sociología Económica y Sociología de las Políticas Públicas quedaría en el mejor de los casos con 5 ramos, lo que me permitiría no atrasarme más en la carrera y poder finalizar lo antes posible, considerando que la situación de mejora económica en mi familia nada asegura que se mantenga más en el tiempo.</w:t>
      </w:r>
      <w:r w:rsidRPr="0014475F">
        <w:rPr>
          <w:rFonts w:ascii="Arial" w:eastAsia="Times New Roman" w:hAnsi="Arial" w:cs="Arial"/>
          <w:color w:val="222222"/>
          <w:sz w:val="24"/>
          <w:szCs w:val="24"/>
          <w:lang w:val="es-ES"/>
        </w:rPr>
        <w:br/>
      </w:r>
      <w:r w:rsidRPr="0014475F">
        <w:rPr>
          <w:rFonts w:ascii="Arial" w:eastAsia="Times New Roman" w:hAnsi="Arial" w:cs="Arial"/>
          <w:color w:val="222222"/>
          <w:sz w:val="24"/>
          <w:szCs w:val="24"/>
          <w:lang w:val="es-ES"/>
        </w:rPr>
        <w:br/>
        <w:t>Quedo atento a su respuesta,</w:t>
      </w:r>
      <w:r w:rsidRPr="0014475F">
        <w:rPr>
          <w:rFonts w:ascii="Arial" w:eastAsia="Times New Roman" w:hAnsi="Arial" w:cs="Arial"/>
          <w:color w:val="222222"/>
          <w:sz w:val="24"/>
          <w:szCs w:val="24"/>
          <w:lang w:val="es-ES"/>
        </w:rPr>
        <w:br/>
      </w:r>
      <w:r w:rsidRPr="0014475F">
        <w:rPr>
          <w:rFonts w:ascii="Arial" w:eastAsia="Times New Roman" w:hAnsi="Arial" w:cs="Arial"/>
          <w:color w:val="222222"/>
          <w:sz w:val="24"/>
          <w:szCs w:val="24"/>
          <w:lang w:val="es-ES"/>
        </w:rPr>
        <w:br/>
        <w:t>Saludos cordiales.</w:t>
      </w:r>
      <w:r w:rsidRPr="0014475F">
        <w:rPr>
          <w:rFonts w:ascii="Arial" w:eastAsia="Times New Roman" w:hAnsi="Arial" w:cs="Arial"/>
          <w:color w:val="222222"/>
          <w:sz w:val="24"/>
          <w:szCs w:val="24"/>
          <w:lang w:val="es-ES"/>
        </w:rPr>
        <w:br/>
        <w:t xml:space="preserve">Exequiel </w:t>
      </w:r>
      <w:bookmarkStart w:id="0" w:name="_GoBack"/>
      <w:r w:rsidRPr="0014475F">
        <w:rPr>
          <w:rFonts w:ascii="Arial" w:eastAsia="Times New Roman" w:hAnsi="Arial" w:cs="Arial"/>
          <w:color w:val="222222"/>
          <w:sz w:val="24"/>
          <w:szCs w:val="24"/>
          <w:lang w:val="es-ES"/>
        </w:rPr>
        <w:t>Trujillo Escobar</w:t>
      </w:r>
      <w:r w:rsidRPr="0014475F">
        <w:rPr>
          <w:rFonts w:ascii="Arial" w:eastAsia="Times New Roman" w:hAnsi="Arial" w:cs="Arial"/>
          <w:color w:val="222222"/>
          <w:sz w:val="24"/>
          <w:szCs w:val="24"/>
          <w:lang w:val="es-ES"/>
        </w:rPr>
        <w:br/>
      </w:r>
      <w:bookmarkEnd w:id="0"/>
      <w:r w:rsidRPr="0014475F">
        <w:rPr>
          <w:rFonts w:ascii="Arial" w:eastAsia="Times New Roman" w:hAnsi="Arial" w:cs="Arial"/>
          <w:color w:val="222222"/>
          <w:sz w:val="24"/>
          <w:szCs w:val="24"/>
          <w:lang w:val="es-ES"/>
        </w:rPr>
        <w:t>19.019.900-2</w:t>
      </w:r>
    </w:p>
    <w:p w:rsidR="00EB3250" w:rsidRPr="0014475F" w:rsidRDefault="00EB3250">
      <w:pPr>
        <w:rPr>
          <w:lang w:val="es-ES"/>
        </w:rPr>
      </w:pPr>
    </w:p>
    <w:sectPr w:rsidR="00EB3250" w:rsidRPr="00144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5F"/>
    <w:rsid w:val="0014475F"/>
    <w:rsid w:val="00EB3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8241"/>
  <w15:chartTrackingRefBased/>
  <w15:docId w15:val="{C27CB411-873E-4476-AB2F-B64FCB20B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1447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1447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4475F"/>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14475F"/>
    <w:rPr>
      <w:rFonts w:ascii="Times New Roman" w:eastAsia="Times New Roman" w:hAnsi="Times New Roman" w:cs="Times New Roman"/>
      <w:b/>
      <w:bCs/>
      <w:sz w:val="27"/>
      <w:szCs w:val="27"/>
    </w:rPr>
  </w:style>
  <w:style w:type="character" w:customStyle="1" w:styleId="gd">
    <w:name w:val="gd"/>
    <w:basedOn w:val="Fuentedeprrafopredeter"/>
    <w:rsid w:val="0014475F"/>
  </w:style>
  <w:style w:type="character" w:customStyle="1" w:styleId="g3">
    <w:name w:val="g3"/>
    <w:basedOn w:val="Fuentedeprrafopredeter"/>
    <w:rsid w:val="0014475F"/>
  </w:style>
  <w:style w:type="character" w:customStyle="1" w:styleId="hb">
    <w:name w:val="hb"/>
    <w:basedOn w:val="Fuentedeprrafopredeter"/>
    <w:rsid w:val="0014475F"/>
  </w:style>
  <w:style w:type="character" w:customStyle="1" w:styleId="g2">
    <w:name w:val="g2"/>
    <w:basedOn w:val="Fuentedeprrafopredeter"/>
    <w:rsid w:val="00144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925570">
      <w:bodyDiv w:val="1"/>
      <w:marLeft w:val="0"/>
      <w:marRight w:val="0"/>
      <w:marTop w:val="0"/>
      <w:marBottom w:val="0"/>
      <w:divBdr>
        <w:top w:val="none" w:sz="0" w:space="0" w:color="auto"/>
        <w:left w:val="none" w:sz="0" w:space="0" w:color="auto"/>
        <w:bottom w:val="none" w:sz="0" w:space="0" w:color="auto"/>
        <w:right w:val="none" w:sz="0" w:space="0" w:color="auto"/>
      </w:divBdr>
      <w:divsChild>
        <w:div w:id="1826167348">
          <w:marLeft w:val="0"/>
          <w:marRight w:val="0"/>
          <w:marTop w:val="0"/>
          <w:marBottom w:val="0"/>
          <w:divBdr>
            <w:top w:val="none" w:sz="0" w:space="0" w:color="auto"/>
            <w:left w:val="none" w:sz="0" w:space="0" w:color="auto"/>
            <w:bottom w:val="none" w:sz="0" w:space="0" w:color="auto"/>
            <w:right w:val="none" w:sz="0" w:space="0" w:color="auto"/>
          </w:divBdr>
          <w:divsChild>
            <w:div w:id="1934976487">
              <w:marLeft w:val="0"/>
              <w:marRight w:val="0"/>
              <w:marTop w:val="0"/>
              <w:marBottom w:val="0"/>
              <w:divBdr>
                <w:top w:val="none" w:sz="0" w:space="0" w:color="auto"/>
                <w:left w:val="none" w:sz="0" w:space="0" w:color="auto"/>
                <w:bottom w:val="none" w:sz="0" w:space="0" w:color="auto"/>
                <w:right w:val="none" w:sz="0" w:space="0" w:color="auto"/>
              </w:divBdr>
              <w:divsChild>
                <w:div w:id="136536784">
                  <w:marLeft w:val="0"/>
                  <w:marRight w:val="0"/>
                  <w:marTop w:val="0"/>
                  <w:marBottom w:val="0"/>
                  <w:divBdr>
                    <w:top w:val="none" w:sz="0" w:space="0" w:color="auto"/>
                    <w:left w:val="none" w:sz="0" w:space="0" w:color="auto"/>
                    <w:bottom w:val="none" w:sz="0" w:space="0" w:color="auto"/>
                    <w:right w:val="none" w:sz="0" w:space="0" w:color="auto"/>
                  </w:divBdr>
                  <w:divsChild>
                    <w:div w:id="1986625031">
                      <w:marLeft w:val="0"/>
                      <w:marRight w:val="0"/>
                      <w:marTop w:val="0"/>
                      <w:marBottom w:val="0"/>
                      <w:divBdr>
                        <w:top w:val="none" w:sz="0" w:space="0" w:color="auto"/>
                        <w:left w:val="none" w:sz="0" w:space="0" w:color="auto"/>
                        <w:bottom w:val="none" w:sz="0" w:space="0" w:color="auto"/>
                        <w:right w:val="none" w:sz="0" w:space="0" w:color="auto"/>
                      </w:divBdr>
                      <w:divsChild>
                        <w:div w:id="1175068082">
                          <w:marLeft w:val="0"/>
                          <w:marRight w:val="120"/>
                          <w:marTop w:val="0"/>
                          <w:marBottom w:val="0"/>
                          <w:divBdr>
                            <w:top w:val="none" w:sz="0" w:space="0" w:color="auto"/>
                            <w:left w:val="none" w:sz="0" w:space="0" w:color="auto"/>
                            <w:bottom w:val="none" w:sz="0" w:space="0" w:color="auto"/>
                            <w:right w:val="none" w:sz="0" w:space="0" w:color="auto"/>
                          </w:divBdr>
                          <w:divsChild>
                            <w:div w:id="1328899084">
                              <w:marLeft w:val="0"/>
                              <w:marRight w:val="0"/>
                              <w:marTop w:val="0"/>
                              <w:marBottom w:val="0"/>
                              <w:divBdr>
                                <w:top w:val="none" w:sz="0" w:space="0" w:color="auto"/>
                                <w:left w:val="none" w:sz="0" w:space="0" w:color="auto"/>
                                <w:bottom w:val="none" w:sz="0" w:space="0" w:color="auto"/>
                                <w:right w:val="none" w:sz="0" w:space="0" w:color="auto"/>
                              </w:divBdr>
                            </w:div>
                          </w:divsChild>
                        </w:div>
                        <w:div w:id="1742554737">
                          <w:marLeft w:val="0"/>
                          <w:marRight w:val="90"/>
                          <w:marTop w:val="0"/>
                          <w:marBottom w:val="0"/>
                          <w:divBdr>
                            <w:top w:val="none" w:sz="0" w:space="0" w:color="auto"/>
                            <w:left w:val="none" w:sz="0" w:space="0" w:color="auto"/>
                            <w:bottom w:val="none" w:sz="0" w:space="0" w:color="auto"/>
                            <w:right w:val="none" w:sz="0" w:space="0" w:color="auto"/>
                          </w:divBdr>
                          <w:divsChild>
                            <w:div w:id="1022247278">
                              <w:marLeft w:val="0"/>
                              <w:marRight w:val="0"/>
                              <w:marTop w:val="0"/>
                              <w:marBottom w:val="0"/>
                              <w:divBdr>
                                <w:top w:val="none" w:sz="0" w:space="0" w:color="auto"/>
                                <w:left w:val="none" w:sz="0" w:space="0" w:color="auto"/>
                                <w:bottom w:val="none" w:sz="0" w:space="0" w:color="auto"/>
                                <w:right w:val="none" w:sz="0" w:space="0" w:color="auto"/>
                              </w:divBdr>
                            </w:div>
                            <w:div w:id="630137941">
                              <w:marLeft w:val="0"/>
                              <w:marRight w:val="0"/>
                              <w:marTop w:val="0"/>
                              <w:marBottom w:val="0"/>
                              <w:divBdr>
                                <w:top w:val="none" w:sz="0" w:space="0" w:color="auto"/>
                                <w:left w:val="none" w:sz="0" w:space="0" w:color="auto"/>
                                <w:bottom w:val="none" w:sz="0" w:space="0" w:color="auto"/>
                                <w:right w:val="none" w:sz="0" w:space="0" w:color="auto"/>
                              </w:divBdr>
                            </w:div>
                            <w:div w:id="15797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536669">
          <w:marLeft w:val="0"/>
          <w:marRight w:val="0"/>
          <w:marTop w:val="0"/>
          <w:marBottom w:val="0"/>
          <w:divBdr>
            <w:top w:val="none" w:sz="0" w:space="0" w:color="auto"/>
            <w:left w:val="none" w:sz="0" w:space="0" w:color="auto"/>
            <w:bottom w:val="none" w:sz="0" w:space="0" w:color="auto"/>
            <w:right w:val="none" w:sz="0" w:space="0" w:color="auto"/>
          </w:divBdr>
          <w:divsChild>
            <w:div w:id="787354209">
              <w:marLeft w:val="0"/>
              <w:marRight w:val="0"/>
              <w:marTop w:val="0"/>
              <w:marBottom w:val="0"/>
              <w:divBdr>
                <w:top w:val="none" w:sz="0" w:space="0" w:color="auto"/>
                <w:left w:val="none" w:sz="0" w:space="0" w:color="auto"/>
                <w:bottom w:val="none" w:sz="0" w:space="0" w:color="auto"/>
                <w:right w:val="none" w:sz="0" w:space="0" w:color="auto"/>
              </w:divBdr>
              <w:divsChild>
                <w:div w:id="474949716">
                  <w:marLeft w:val="0"/>
                  <w:marRight w:val="0"/>
                  <w:marTop w:val="0"/>
                  <w:marBottom w:val="0"/>
                  <w:divBdr>
                    <w:top w:val="none" w:sz="0" w:space="0" w:color="auto"/>
                    <w:left w:val="none" w:sz="0" w:space="0" w:color="auto"/>
                    <w:bottom w:val="none" w:sz="0" w:space="0" w:color="auto"/>
                    <w:right w:val="none" w:sz="0" w:space="0" w:color="auto"/>
                  </w:divBdr>
                  <w:divsChild>
                    <w:div w:id="1035959772">
                      <w:marLeft w:val="0"/>
                      <w:marRight w:val="0"/>
                      <w:marTop w:val="0"/>
                      <w:marBottom w:val="0"/>
                      <w:divBdr>
                        <w:top w:val="none" w:sz="0" w:space="0" w:color="auto"/>
                        <w:left w:val="none" w:sz="0" w:space="0" w:color="auto"/>
                        <w:bottom w:val="none" w:sz="0" w:space="0" w:color="auto"/>
                        <w:right w:val="none" w:sz="0" w:space="0" w:color="auto"/>
                      </w:divBdr>
                      <w:divsChild>
                        <w:div w:id="811363334">
                          <w:marLeft w:val="0"/>
                          <w:marRight w:val="0"/>
                          <w:marTop w:val="0"/>
                          <w:marBottom w:val="0"/>
                          <w:divBdr>
                            <w:top w:val="single" w:sz="2" w:space="0" w:color="EFEFEF"/>
                            <w:left w:val="none" w:sz="0" w:space="0" w:color="auto"/>
                            <w:bottom w:val="none" w:sz="0" w:space="0" w:color="auto"/>
                            <w:right w:val="none" w:sz="0" w:space="0" w:color="auto"/>
                          </w:divBdr>
                          <w:divsChild>
                            <w:div w:id="1977099915">
                              <w:marLeft w:val="0"/>
                              <w:marRight w:val="0"/>
                              <w:marTop w:val="0"/>
                              <w:marBottom w:val="0"/>
                              <w:divBdr>
                                <w:top w:val="none" w:sz="0" w:space="0" w:color="auto"/>
                                <w:left w:val="none" w:sz="0" w:space="0" w:color="auto"/>
                                <w:bottom w:val="none" w:sz="0" w:space="0" w:color="auto"/>
                                <w:right w:val="none" w:sz="0" w:space="0" w:color="auto"/>
                              </w:divBdr>
                              <w:divsChild>
                                <w:div w:id="1410078925">
                                  <w:marLeft w:val="0"/>
                                  <w:marRight w:val="0"/>
                                  <w:marTop w:val="0"/>
                                  <w:marBottom w:val="0"/>
                                  <w:divBdr>
                                    <w:top w:val="none" w:sz="0" w:space="0" w:color="auto"/>
                                    <w:left w:val="none" w:sz="0" w:space="0" w:color="auto"/>
                                    <w:bottom w:val="none" w:sz="0" w:space="0" w:color="auto"/>
                                    <w:right w:val="none" w:sz="0" w:space="0" w:color="auto"/>
                                  </w:divBdr>
                                  <w:divsChild>
                                    <w:div w:id="1945844575">
                                      <w:marLeft w:val="0"/>
                                      <w:marRight w:val="0"/>
                                      <w:marTop w:val="0"/>
                                      <w:marBottom w:val="0"/>
                                      <w:divBdr>
                                        <w:top w:val="none" w:sz="0" w:space="0" w:color="auto"/>
                                        <w:left w:val="none" w:sz="0" w:space="0" w:color="auto"/>
                                        <w:bottom w:val="none" w:sz="0" w:space="0" w:color="auto"/>
                                        <w:right w:val="none" w:sz="0" w:space="0" w:color="auto"/>
                                      </w:divBdr>
                                      <w:divsChild>
                                        <w:div w:id="725957486">
                                          <w:marLeft w:val="0"/>
                                          <w:marRight w:val="0"/>
                                          <w:marTop w:val="0"/>
                                          <w:marBottom w:val="0"/>
                                          <w:divBdr>
                                            <w:top w:val="none" w:sz="0" w:space="0" w:color="auto"/>
                                            <w:left w:val="none" w:sz="0" w:space="0" w:color="auto"/>
                                            <w:bottom w:val="none" w:sz="0" w:space="0" w:color="auto"/>
                                            <w:right w:val="none" w:sz="0" w:space="0" w:color="auto"/>
                                          </w:divBdr>
                                          <w:divsChild>
                                            <w:div w:id="1548493185">
                                              <w:marLeft w:val="0"/>
                                              <w:marRight w:val="0"/>
                                              <w:marTop w:val="0"/>
                                              <w:marBottom w:val="0"/>
                                              <w:divBdr>
                                                <w:top w:val="none" w:sz="0" w:space="0" w:color="auto"/>
                                                <w:left w:val="none" w:sz="0" w:space="0" w:color="auto"/>
                                                <w:bottom w:val="none" w:sz="0" w:space="0" w:color="auto"/>
                                                <w:right w:val="none" w:sz="0" w:space="0" w:color="auto"/>
                                              </w:divBdr>
                                              <w:divsChild>
                                                <w:div w:id="1475678668">
                                                  <w:marLeft w:val="0"/>
                                                  <w:marRight w:val="0"/>
                                                  <w:marTop w:val="0"/>
                                                  <w:marBottom w:val="0"/>
                                                  <w:divBdr>
                                                    <w:top w:val="none" w:sz="0" w:space="0" w:color="auto"/>
                                                    <w:left w:val="none" w:sz="0" w:space="0" w:color="auto"/>
                                                    <w:bottom w:val="none" w:sz="0" w:space="0" w:color="auto"/>
                                                    <w:right w:val="none" w:sz="0" w:space="0" w:color="auto"/>
                                                  </w:divBdr>
                                                </w:div>
                                              </w:divsChild>
                                            </w:div>
                                            <w:div w:id="2117552067">
                                              <w:marLeft w:val="0"/>
                                              <w:marRight w:val="0"/>
                                              <w:marTop w:val="0"/>
                                              <w:marBottom w:val="0"/>
                                              <w:divBdr>
                                                <w:top w:val="none" w:sz="0" w:space="0" w:color="auto"/>
                                                <w:left w:val="none" w:sz="0" w:space="0" w:color="auto"/>
                                                <w:bottom w:val="none" w:sz="0" w:space="0" w:color="auto"/>
                                                <w:right w:val="none" w:sz="0" w:space="0" w:color="auto"/>
                                              </w:divBdr>
                                              <w:divsChild>
                                                <w:div w:id="1031952813">
                                                  <w:marLeft w:val="0"/>
                                                  <w:marRight w:val="0"/>
                                                  <w:marTop w:val="0"/>
                                                  <w:marBottom w:val="0"/>
                                                  <w:divBdr>
                                                    <w:top w:val="none" w:sz="0" w:space="0" w:color="auto"/>
                                                    <w:left w:val="none" w:sz="0" w:space="0" w:color="auto"/>
                                                    <w:bottom w:val="none" w:sz="0" w:space="0" w:color="auto"/>
                                                    <w:right w:val="none" w:sz="0" w:space="0" w:color="auto"/>
                                                  </w:divBdr>
                                                  <w:divsChild>
                                                    <w:div w:id="1211183699">
                                                      <w:marLeft w:val="0"/>
                                                      <w:marRight w:val="0"/>
                                                      <w:marTop w:val="0"/>
                                                      <w:marBottom w:val="0"/>
                                                      <w:divBdr>
                                                        <w:top w:val="none" w:sz="0" w:space="0" w:color="auto"/>
                                                        <w:left w:val="none" w:sz="0" w:space="0" w:color="auto"/>
                                                        <w:bottom w:val="none" w:sz="0" w:space="0" w:color="auto"/>
                                                        <w:right w:val="none" w:sz="0" w:space="0" w:color="auto"/>
                                                      </w:divBdr>
                                                    </w:div>
                                                    <w:div w:id="583808158">
                                                      <w:marLeft w:val="300"/>
                                                      <w:marRight w:val="0"/>
                                                      <w:marTop w:val="0"/>
                                                      <w:marBottom w:val="0"/>
                                                      <w:divBdr>
                                                        <w:top w:val="none" w:sz="0" w:space="0" w:color="auto"/>
                                                        <w:left w:val="none" w:sz="0" w:space="0" w:color="auto"/>
                                                        <w:bottom w:val="none" w:sz="0" w:space="0" w:color="auto"/>
                                                        <w:right w:val="none" w:sz="0" w:space="0" w:color="auto"/>
                                                      </w:divBdr>
                                                    </w:div>
                                                    <w:div w:id="959797638">
                                                      <w:marLeft w:val="300"/>
                                                      <w:marRight w:val="0"/>
                                                      <w:marTop w:val="0"/>
                                                      <w:marBottom w:val="0"/>
                                                      <w:divBdr>
                                                        <w:top w:val="none" w:sz="0" w:space="0" w:color="auto"/>
                                                        <w:left w:val="none" w:sz="0" w:space="0" w:color="auto"/>
                                                        <w:bottom w:val="none" w:sz="0" w:space="0" w:color="auto"/>
                                                        <w:right w:val="none" w:sz="0" w:space="0" w:color="auto"/>
                                                      </w:divBdr>
                                                    </w:div>
                                                    <w:div w:id="109974746">
                                                      <w:marLeft w:val="0"/>
                                                      <w:marRight w:val="0"/>
                                                      <w:marTop w:val="0"/>
                                                      <w:marBottom w:val="0"/>
                                                      <w:divBdr>
                                                        <w:top w:val="none" w:sz="0" w:space="0" w:color="auto"/>
                                                        <w:left w:val="none" w:sz="0" w:space="0" w:color="auto"/>
                                                        <w:bottom w:val="none" w:sz="0" w:space="0" w:color="auto"/>
                                                        <w:right w:val="none" w:sz="0" w:space="0" w:color="auto"/>
                                                      </w:divBdr>
                                                    </w:div>
                                                    <w:div w:id="16465707">
                                                      <w:marLeft w:val="60"/>
                                                      <w:marRight w:val="0"/>
                                                      <w:marTop w:val="0"/>
                                                      <w:marBottom w:val="0"/>
                                                      <w:divBdr>
                                                        <w:top w:val="none" w:sz="0" w:space="0" w:color="auto"/>
                                                        <w:left w:val="none" w:sz="0" w:space="0" w:color="auto"/>
                                                        <w:bottom w:val="none" w:sz="0" w:space="0" w:color="auto"/>
                                                        <w:right w:val="none" w:sz="0" w:space="0" w:color="auto"/>
                                                      </w:divBdr>
                                                    </w:div>
                                                  </w:divsChild>
                                                </w:div>
                                                <w:div w:id="1476557802">
                                                  <w:marLeft w:val="0"/>
                                                  <w:marRight w:val="0"/>
                                                  <w:marTop w:val="0"/>
                                                  <w:marBottom w:val="0"/>
                                                  <w:divBdr>
                                                    <w:top w:val="none" w:sz="0" w:space="0" w:color="auto"/>
                                                    <w:left w:val="none" w:sz="0" w:space="0" w:color="auto"/>
                                                    <w:bottom w:val="none" w:sz="0" w:space="0" w:color="auto"/>
                                                    <w:right w:val="none" w:sz="0" w:space="0" w:color="auto"/>
                                                  </w:divBdr>
                                                  <w:divsChild>
                                                    <w:div w:id="1214657789">
                                                      <w:marLeft w:val="0"/>
                                                      <w:marRight w:val="0"/>
                                                      <w:marTop w:val="120"/>
                                                      <w:marBottom w:val="0"/>
                                                      <w:divBdr>
                                                        <w:top w:val="none" w:sz="0" w:space="0" w:color="auto"/>
                                                        <w:left w:val="none" w:sz="0" w:space="0" w:color="auto"/>
                                                        <w:bottom w:val="none" w:sz="0" w:space="0" w:color="auto"/>
                                                        <w:right w:val="none" w:sz="0" w:space="0" w:color="auto"/>
                                                      </w:divBdr>
                                                      <w:divsChild>
                                                        <w:div w:id="1301810262">
                                                          <w:marLeft w:val="0"/>
                                                          <w:marRight w:val="0"/>
                                                          <w:marTop w:val="0"/>
                                                          <w:marBottom w:val="0"/>
                                                          <w:divBdr>
                                                            <w:top w:val="none" w:sz="0" w:space="0" w:color="auto"/>
                                                            <w:left w:val="none" w:sz="0" w:space="0" w:color="auto"/>
                                                            <w:bottom w:val="none" w:sz="0" w:space="0" w:color="auto"/>
                                                            <w:right w:val="none" w:sz="0" w:space="0" w:color="auto"/>
                                                          </w:divBdr>
                                                          <w:divsChild>
                                                            <w:div w:id="187376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1714</Characters>
  <Application>Microsoft Office Word</Application>
  <DocSecurity>0</DocSecurity>
  <Lines>14</Lines>
  <Paragraphs>4</Paragraphs>
  <ScaleCrop>false</ScaleCrop>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2023-07-26T16:13:00Z</dcterms:created>
  <dcterms:modified xsi:type="dcterms:W3CDTF">2023-07-26T16:14:00Z</dcterms:modified>
</cp:coreProperties>
</file>