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D64" w:rsidRPr="001C0D64" w:rsidRDefault="001C0D64" w:rsidP="001C0D64">
      <w:pPr>
        <w:spacing w:after="0" w:line="420" w:lineRule="atLeast"/>
        <w:outlineLvl w:val="1"/>
        <w:rPr>
          <w:rFonts w:eastAsia="Times New Roman" w:cs="Helvetica"/>
          <w:color w:val="1F1F1F"/>
          <w:lang w:eastAsia="es-CL"/>
        </w:rPr>
      </w:pPr>
      <w:r w:rsidRPr="001C0D64">
        <w:rPr>
          <w:rFonts w:eastAsia="Times New Roman" w:cs="Helvetica"/>
          <w:color w:val="1F1F1F"/>
          <w:lang w:eastAsia="es-CL"/>
        </w:rPr>
        <w:t>(</w:t>
      </w:r>
      <w:proofErr w:type="gramStart"/>
      <w:r w:rsidRPr="001C0D64">
        <w:rPr>
          <w:rFonts w:eastAsia="Times New Roman" w:cs="Helvetica"/>
          <w:color w:val="1F1F1F"/>
          <w:lang w:eastAsia="es-CL"/>
        </w:rPr>
        <w:t>sin</w:t>
      </w:r>
      <w:proofErr w:type="gramEnd"/>
      <w:r w:rsidRPr="001C0D64">
        <w:rPr>
          <w:rFonts w:eastAsia="Times New Roman" w:cs="Helvetica"/>
          <w:color w:val="1F1F1F"/>
          <w:lang w:eastAsia="es-CL"/>
        </w:rPr>
        <w:t xml:space="preserve"> asunto)</w:t>
      </w:r>
    </w:p>
    <w:p w:rsidR="001C0D64" w:rsidRPr="001C0D64" w:rsidRDefault="001C0D64" w:rsidP="001C0D64">
      <w:pPr>
        <w:spacing w:after="0" w:line="240" w:lineRule="auto"/>
        <w:rPr>
          <w:rFonts w:eastAsia="Times New Roman" w:cs="Helvetica"/>
          <w:color w:val="222222"/>
          <w:lang w:eastAsia="es-CL"/>
        </w:rPr>
      </w:pPr>
    </w:p>
    <w:tbl>
      <w:tblPr>
        <w:tblW w:w="8838" w:type="dxa"/>
        <w:tblCellMar>
          <w:left w:w="0" w:type="dxa"/>
          <w:right w:w="0" w:type="dxa"/>
        </w:tblCellMar>
        <w:tblLook w:val="04A0" w:firstRow="1" w:lastRow="0" w:firstColumn="1" w:lastColumn="0" w:noHBand="0" w:noVBand="1"/>
      </w:tblPr>
      <w:tblGrid>
        <w:gridCol w:w="7697"/>
        <w:gridCol w:w="1131"/>
        <w:gridCol w:w="3"/>
        <w:gridCol w:w="7"/>
      </w:tblGrid>
      <w:tr w:rsidR="001C0D64" w:rsidRPr="001C0D64" w:rsidTr="001C0D64">
        <w:tc>
          <w:tcPr>
            <w:tcW w:w="7811" w:type="dxa"/>
            <w:noWrap/>
            <w:hideMark/>
          </w:tcPr>
          <w:tbl>
            <w:tblPr>
              <w:tblW w:w="14752" w:type="dxa"/>
              <w:tblCellMar>
                <w:left w:w="0" w:type="dxa"/>
                <w:right w:w="0" w:type="dxa"/>
              </w:tblCellMar>
              <w:tblLook w:val="04A0" w:firstRow="1" w:lastRow="0" w:firstColumn="1" w:lastColumn="0" w:noHBand="0" w:noVBand="1"/>
            </w:tblPr>
            <w:tblGrid>
              <w:gridCol w:w="14752"/>
            </w:tblGrid>
            <w:tr w:rsidR="001C0D64" w:rsidRPr="001C0D64">
              <w:tc>
                <w:tcPr>
                  <w:tcW w:w="0" w:type="auto"/>
                  <w:vAlign w:val="center"/>
                  <w:hideMark/>
                </w:tcPr>
                <w:p w:rsidR="001C0D64" w:rsidRPr="001C0D64" w:rsidRDefault="001C0D64" w:rsidP="001C0D64">
                  <w:pPr>
                    <w:spacing w:before="100" w:beforeAutospacing="1" w:after="100" w:afterAutospacing="1" w:line="300" w:lineRule="atLeast"/>
                    <w:outlineLvl w:val="2"/>
                    <w:rPr>
                      <w:rFonts w:eastAsia="Times New Roman" w:cs="Helvetica"/>
                      <w:b/>
                      <w:bCs/>
                      <w:color w:val="5F6368"/>
                      <w:lang w:eastAsia="es-CL"/>
                    </w:rPr>
                  </w:pPr>
                  <w:r w:rsidRPr="001C0D64">
                    <w:rPr>
                      <w:rFonts w:eastAsia="Times New Roman" w:cs="Helvetica"/>
                      <w:b/>
                      <w:bCs/>
                      <w:color w:val="1F1F1F"/>
                      <w:lang w:eastAsia="es-CL"/>
                    </w:rPr>
                    <w:t>Vicente Jordi Valderrama</w:t>
                  </w:r>
                  <w:r w:rsidRPr="001C0D64">
                    <w:rPr>
                      <w:rFonts w:eastAsia="Times New Roman" w:cs="Helvetica"/>
                      <w:b/>
                      <w:bCs/>
                      <w:color w:val="5F6368"/>
                      <w:lang w:eastAsia="es-CL"/>
                    </w:rPr>
                    <w:t> </w:t>
                  </w:r>
                  <w:r w:rsidRPr="001C0D64">
                    <w:rPr>
                      <w:rFonts w:eastAsia="Times New Roman" w:cs="Helvetica"/>
                      <w:b/>
                      <w:bCs/>
                      <w:color w:val="5E5E5E"/>
                      <w:lang w:eastAsia="es-CL"/>
                    </w:rPr>
                    <w:t>&lt;vicente.valderrama@ug.uchile.cl&gt;</w:t>
                  </w:r>
                </w:p>
              </w:tc>
            </w:tr>
          </w:tbl>
          <w:p w:rsidR="001C0D64" w:rsidRPr="001C0D64" w:rsidRDefault="001C0D64" w:rsidP="001C0D64">
            <w:pPr>
              <w:spacing w:after="0" w:line="300" w:lineRule="atLeast"/>
              <w:rPr>
                <w:rFonts w:eastAsia="Times New Roman" w:cs="Helvetica"/>
                <w:lang w:eastAsia="es-CL"/>
              </w:rPr>
            </w:pPr>
          </w:p>
        </w:tc>
        <w:tc>
          <w:tcPr>
            <w:tcW w:w="0" w:type="auto"/>
            <w:noWrap/>
            <w:hideMark/>
          </w:tcPr>
          <w:p w:rsidR="001C0D64" w:rsidRPr="001C0D64" w:rsidRDefault="001C0D64" w:rsidP="009E1436">
            <w:pPr>
              <w:jc w:val="right"/>
              <w:rPr>
                <w:rFonts w:cs="Helvetica"/>
                <w:color w:val="222222"/>
              </w:rPr>
            </w:pPr>
            <w:r w:rsidRPr="001C0D64">
              <w:rPr>
                <w:rStyle w:val="g3"/>
                <w:rFonts w:cs="Helvetica"/>
                <w:color w:val="5E5E5E"/>
              </w:rPr>
              <w:t>12:44 (hace 38 minutos)</w:t>
            </w:r>
          </w:p>
        </w:tc>
        <w:tc>
          <w:tcPr>
            <w:tcW w:w="0" w:type="auto"/>
            <w:noWrap/>
            <w:hideMark/>
          </w:tcPr>
          <w:p w:rsidR="001C0D64" w:rsidRPr="001C0D64" w:rsidRDefault="001C0D64" w:rsidP="009E1436">
            <w:pPr>
              <w:jc w:val="right"/>
              <w:rPr>
                <w:rFonts w:cs="Helvetica"/>
                <w:color w:val="222222"/>
              </w:rPr>
            </w:pPr>
          </w:p>
        </w:tc>
        <w:tc>
          <w:tcPr>
            <w:tcW w:w="0" w:type="auto"/>
            <w:vMerge w:val="restart"/>
            <w:noWrap/>
            <w:hideMark/>
          </w:tcPr>
          <w:p w:rsidR="001C0D64" w:rsidRPr="001C0D64" w:rsidRDefault="001C0D64" w:rsidP="009E1436">
            <w:pPr>
              <w:spacing w:line="270" w:lineRule="atLeast"/>
              <w:jc w:val="center"/>
              <w:rPr>
                <w:rFonts w:cs="Helvetica"/>
                <w:color w:val="444444"/>
              </w:rPr>
            </w:pPr>
            <w:r w:rsidRPr="001C0D64">
              <w:rPr>
                <w:rFonts w:cs="Helvetica"/>
                <w:noProof/>
                <w:color w:val="444444"/>
                <w:lang w:eastAsia="es-CL"/>
              </w:rPr>
              <w:drawing>
                <wp:inline distT="0" distB="0" distL="0" distR="0" wp14:anchorId="0E58F47C" wp14:editId="05A7F00C">
                  <wp:extent cx="9525" cy="9525"/>
                  <wp:effectExtent l="0" t="0" r="0" b="0"/>
                  <wp:docPr id="8" name="Imagen 8"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1C0D64" w:rsidRPr="001C0D64" w:rsidRDefault="001C0D64" w:rsidP="009E1436">
            <w:pPr>
              <w:spacing w:line="270" w:lineRule="atLeast"/>
              <w:jc w:val="center"/>
              <w:rPr>
                <w:rFonts w:cs="Helvetica"/>
                <w:color w:val="444444"/>
              </w:rPr>
            </w:pPr>
            <w:r w:rsidRPr="001C0D64">
              <w:rPr>
                <w:rFonts w:cs="Helvetica"/>
                <w:noProof/>
                <w:color w:val="444444"/>
                <w:lang w:eastAsia="es-CL"/>
              </w:rPr>
              <w:drawing>
                <wp:inline distT="0" distB="0" distL="0" distR="0" wp14:anchorId="16B0BC47" wp14:editId="1533A0F3">
                  <wp:extent cx="9525" cy="9525"/>
                  <wp:effectExtent l="0" t="0" r="0" b="0"/>
                  <wp:docPr id="9" name="Imagen 9"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C0D64" w:rsidRPr="001C0D64" w:rsidTr="001C0D64">
        <w:tc>
          <w:tcPr>
            <w:tcW w:w="0" w:type="auto"/>
            <w:gridSpan w:val="3"/>
            <w:vAlign w:val="center"/>
            <w:hideMark/>
          </w:tcPr>
          <w:tbl>
            <w:tblPr>
              <w:tblW w:w="18968" w:type="dxa"/>
              <w:tblCellMar>
                <w:left w:w="0" w:type="dxa"/>
                <w:right w:w="0" w:type="dxa"/>
              </w:tblCellMar>
              <w:tblLook w:val="04A0" w:firstRow="1" w:lastRow="0" w:firstColumn="1" w:lastColumn="0" w:noHBand="0" w:noVBand="1"/>
            </w:tblPr>
            <w:tblGrid>
              <w:gridCol w:w="18968"/>
            </w:tblGrid>
            <w:tr w:rsidR="001C0D64" w:rsidRPr="001C0D64">
              <w:tc>
                <w:tcPr>
                  <w:tcW w:w="0" w:type="auto"/>
                  <w:noWrap/>
                  <w:vAlign w:val="center"/>
                  <w:hideMark/>
                </w:tcPr>
                <w:p w:rsidR="001C0D64" w:rsidRPr="001C0D64" w:rsidRDefault="001C0D64" w:rsidP="001C0D64">
                  <w:pPr>
                    <w:spacing w:after="0" w:line="300" w:lineRule="atLeast"/>
                    <w:rPr>
                      <w:rFonts w:eastAsia="Times New Roman" w:cs="Times New Roman"/>
                      <w:lang w:eastAsia="es-CL"/>
                    </w:rPr>
                  </w:pPr>
                  <w:r w:rsidRPr="001C0D64">
                    <w:rPr>
                      <w:rFonts w:eastAsia="Times New Roman" w:cs="Helvetica"/>
                      <w:color w:val="5E5E5E"/>
                      <w:lang w:eastAsia="es-CL"/>
                    </w:rPr>
                    <w:t>para mí</w:t>
                  </w:r>
                </w:p>
                <w:p w:rsidR="001C0D64" w:rsidRPr="001C0D64" w:rsidRDefault="001C0D64" w:rsidP="001C0D64">
                  <w:pPr>
                    <w:spacing w:after="0" w:line="300" w:lineRule="atLeast"/>
                    <w:textAlignment w:val="top"/>
                    <w:rPr>
                      <w:rFonts w:eastAsia="Times New Roman" w:cs="Times New Roman"/>
                      <w:lang w:eastAsia="es-CL"/>
                    </w:rPr>
                  </w:pPr>
                  <w:r w:rsidRPr="001C0D64">
                    <w:rPr>
                      <w:rFonts w:eastAsia="Times New Roman" w:cs="Times New Roman"/>
                      <w:noProof/>
                      <w:lang w:eastAsia="es-CL"/>
                    </w:rPr>
                    <w:drawing>
                      <wp:inline distT="0" distB="0" distL="0" distR="0" wp14:anchorId="78B243BF" wp14:editId="69DDDC7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1C0D64" w:rsidRPr="001C0D64" w:rsidRDefault="001C0D64" w:rsidP="001C0D64">
            <w:pPr>
              <w:spacing w:after="0" w:line="240" w:lineRule="auto"/>
              <w:rPr>
                <w:rFonts w:eastAsia="Times New Roman" w:cs="Helvetica"/>
                <w:lang w:eastAsia="es-CL"/>
              </w:rPr>
            </w:pPr>
          </w:p>
        </w:tc>
        <w:tc>
          <w:tcPr>
            <w:tcW w:w="0" w:type="auto"/>
            <w:vMerge/>
            <w:vAlign w:val="center"/>
            <w:hideMark/>
          </w:tcPr>
          <w:p w:rsidR="001C0D64" w:rsidRPr="001C0D64" w:rsidRDefault="001C0D64" w:rsidP="001C0D64">
            <w:pPr>
              <w:spacing w:after="0" w:line="240" w:lineRule="auto"/>
              <w:rPr>
                <w:rFonts w:eastAsia="Times New Roman" w:cs="Helvetica"/>
                <w:color w:val="444444"/>
                <w:lang w:eastAsia="es-CL"/>
              </w:rPr>
            </w:pPr>
          </w:p>
        </w:tc>
      </w:tr>
    </w:tbl>
    <w:p w:rsidR="005321AB" w:rsidRDefault="001C0D64" w:rsidP="001C0D64">
      <w:pPr>
        <w:spacing w:after="0" w:line="240" w:lineRule="auto"/>
        <w:rPr>
          <w:rFonts w:eastAsia="Times New Roman" w:cs="Arial"/>
          <w:color w:val="222222"/>
          <w:lang w:eastAsia="es-CL"/>
        </w:rPr>
      </w:pPr>
      <w:r w:rsidRPr="001C0D64">
        <w:rPr>
          <w:rFonts w:eastAsia="Times New Roman" w:cs="Arial"/>
          <w:color w:val="222222"/>
          <w:lang w:eastAsia="es-CL"/>
        </w:rPr>
        <w:t xml:space="preserve">Buenas tardes, me llamo Vicente Valderrama </w:t>
      </w:r>
      <w:proofErr w:type="spellStart"/>
      <w:r w:rsidRPr="001C0D64">
        <w:rPr>
          <w:rFonts w:eastAsia="Times New Roman" w:cs="Arial"/>
          <w:color w:val="222222"/>
          <w:lang w:eastAsia="es-CL"/>
        </w:rPr>
        <w:t>Bordon</w:t>
      </w:r>
      <w:proofErr w:type="spellEnd"/>
      <w:r w:rsidRPr="001C0D64">
        <w:rPr>
          <w:rFonts w:eastAsia="Times New Roman" w:cs="Arial"/>
          <w:color w:val="222222"/>
          <w:lang w:eastAsia="es-CL"/>
        </w:rPr>
        <w:t xml:space="preserve">, </w:t>
      </w:r>
      <w:proofErr w:type="spellStart"/>
      <w:r w:rsidRPr="001C0D64">
        <w:rPr>
          <w:rFonts w:eastAsia="Times New Roman" w:cs="Arial"/>
          <w:color w:val="222222"/>
          <w:lang w:eastAsia="es-CL"/>
        </w:rPr>
        <w:t>rut</w:t>
      </w:r>
      <w:proofErr w:type="spellEnd"/>
      <w:r w:rsidRPr="001C0D64">
        <w:rPr>
          <w:rFonts w:eastAsia="Times New Roman" w:cs="Arial"/>
          <w:color w:val="222222"/>
          <w:lang w:eastAsia="es-CL"/>
        </w:rPr>
        <w:t xml:space="preserve">. 20521552-2, estudiante de sociología, hace poco hablé con Juan Manuel C. debido a que esté año me rechazaron de todas las </w:t>
      </w:r>
      <w:proofErr w:type="spellStart"/>
      <w:r w:rsidRPr="001C0D64">
        <w:rPr>
          <w:rFonts w:eastAsia="Times New Roman" w:cs="Arial"/>
          <w:color w:val="222222"/>
          <w:lang w:eastAsia="es-CL"/>
        </w:rPr>
        <w:t>postulaciónes</w:t>
      </w:r>
      <w:proofErr w:type="spellEnd"/>
      <w:r w:rsidRPr="001C0D64">
        <w:rPr>
          <w:rFonts w:eastAsia="Times New Roman" w:cs="Arial"/>
          <w:color w:val="222222"/>
          <w:lang w:eastAsia="es-CL"/>
        </w:rPr>
        <w:t xml:space="preserve"> que </w:t>
      </w:r>
      <w:proofErr w:type="spellStart"/>
      <w:r w:rsidRPr="001C0D64">
        <w:rPr>
          <w:rFonts w:eastAsia="Times New Roman" w:cs="Arial"/>
          <w:color w:val="222222"/>
          <w:lang w:eastAsia="es-CL"/>
        </w:rPr>
        <w:t>hize</w:t>
      </w:r>
      <w:proofErr w:type="spellEnd"/>
      <w:r w:rsidRPr="001C0D64">
        <w:rPr>
          <w:rFonts w:eastAsia="Times New Roman" w:cs="Arial"/>
          <w:color w:val="222222"/>
          <w:lang w:eastAsia="es-CL"/>
        </w:rPr>
        <w:t xml:space="preserve"> a los ramos correspondientes para el primer semestre del tercer año de mi carrera, ello debido a que el semestre pasado me eche métodos cuantitativos y teoría </w:t>
      </w:r>
      <w:proofErr w:type="spellStart"/>
      <w:r w:rsidRPr="001C0D64">
        <w:rPr>
          <w:rFonts w:eastAsia="Times New Roman" w:cs="Arial"/>
          <w:color w:val="222222"/>
          <w:lang w:eastAsia="es-CL"/>
        </w:rPr>
        <w:t>sociologíca</w:t>
      </w:r>
      <w:proofErr w:type="spellEnd"/>
      <w:r w:rsidRPr="001C0D64">
        <w:rPr>
          <w:rFonts w:eastAsia="Times New Roman" w:cs="Arial"/>
          <w:color w:val="222222"/>
          <w:lang w:eastAsia="es-CL"/>
        </w:rPr>
        <w:t xml:space="preserve"> contemporánea, es por ello que por este medio quisiera hacer una solicitud para que se me pueda autorizar la rendición de los ramos de este semestre sin tomar en cuenta los ramos requisito del año pasado, por lo menos que pueda ser aceptado en los ramos que siguen después de algunos que aprobé el semestre anterior, como estadística multivariada por ejemplo. Está posibilidad de rendir algunos o todos en lo posible </w:t>
      </w:r>
      <w:proofErr w:type="gramStart"/>
      <w:r w:rsidRPr="001C0D64">
        <w:rPr>
          <w:rFonts w:eastAsia="Times New Roman" w:cs="Arial"/>
          <w:color w:val="222222"/>
          <w:lang w:eastAsia="es-CL"/>
        </w:rPr>
        <w:t>sería</w:t>
      </w:r>
      <w:proofErr w:type="gramEnd"/>
      <w:r w:rsidRPr="001C0D64">
        <w:rPr>
          <w:rFonts w:eastAsia="Times New Roman" w:cs="Arial"/>
          <w:color w:val="222222"/>
          <w:lang w:eastAsia="es-CL"/>
        </w:rPr>
        <w:t xml:space="preserve"> de gran ayuda para mí ya que soy de región y solo tendría que trasladarme a la universidad por dos ramos que serían los CFG y </w:t>
      </w:r>
      <w:proofErr w:type="spellStart"/>
      <w:r w:rsidRPr="001C0D64">
        <w:rPr>
          <w:rFonts w:eastAsia="Times New Roman" w:cs="Arial"/>
          <w:color w:val="222222"/>
          <w:lang w:eastAsia="es-CL"/>
        </w:rPr>
        <w:t>artisco</w:t>
      </w:r>
      <w:proofErr w:type="spellEnd"/>
      <w:r w:rsidRPr="001C0D64">
        <w:rPr>
          <w:rFonts w:eastAsia="Times New Roman" w:cs="Arial"/>
          <w:color w:val="222222"/>
          <w:lang w:eastAsia="es-CL"/>
        </w:rPr>
        <w:t>-deportivo lo cual sería inconveniente para mí ya que me trasladaría por un par de días o un día a Santiago</w:t>
      </w:r>
      <w:r>
        <w:rPr>
          <w:rFonts w:eastAsia="Times New Roman" w:cs="Arial"/>
          <w:color w:val="222222"/>
          <w:lang w:eastAsia="es-CL"/>
        </w:rPr>
        <w:t>.</w:t>
      </w:r>
      <w:r w:rsidRPr="001C0D64">
        <w:rPr>
          <w:rFonts w:eastAsia="Times New Roman" w:cs="Arial"/>
          <w:color w:val="222222"/>
          <w:lang w:eastAsia="es-CL"/>
        </w:rPr>
        <w:t xml:space="preserve"> </w:t>
      </w:r>
    </w:p>
    <w:p w:rsidR="001C0D64" w:rsidRPr="001C0D64" w:rsidRDefault="001C0D64" w:rsidP="001C0D64">
      <w:pPr>
        <w:spacing w:after="0" w:line="240" w:lineRule="auto"/>
      </w:pPr>
    </w:p>
    <w:p w:rsidR="001C0D64" w:rsidRPr="001C0D64" w:rsidRDefault="001C0D64" w:rsidP="001C0D64">
      <w:pPr>
        <w:pStyle w:val="Ttulo1"/>
        <w:shd w:val="clear" w:color="auto" w:fill="FFFFFF"/>
        <w:spacing w:before="0"/>
        <w:rPr>
          <w:rFonts w:asciiTheme="minorHAnsi" w:hAnsiTheme="minorHAnsi" w:cs="Helvetica"/>
          <w:b w:val="0"/>
          <w:bCs w:val="0"/>
          <w:color w:val="333333"/>
          <w:sz w:val="22"/>
          <w:szCs w:val="22"/>
        </w:rPr>
      </w:pPr>
      <w:r w:rsidRPr="001C0D64">
        <w:rPr>
          <w:rFonts w:asciiTheme="minorHAnsi" w:hAnsiTheme="minorHAnsi" w:cs="Helvetica"/>
          <w:b w:val="0"/>
          <w:bCs w:val="0"/>
          <w:color w:val="333333"/>
          <w:sz w:val="22"/>
          <w:szCs w:val="22"/>
        </w:rPr>
        <w:t>-</w:t>
      </w:r>
      <w:bookmarkStart w:id="0" w:name="_GoBack"/>
      <w:bookmarkEnd w:id="0"/>
      <w:r w:rsidRPr="001C0D64">
        <w:rPr>
          <w:rFonts w:asciiTheme="minorHAnsi" w:hAnsiTheme="minorHAnsi" w:cs="Helvetica"/>
          <w:b w:val="0"/>
          <w:bCs w:val="0"/>
          <w:color w:val="333333"/>
          <w:sz w:val="22"/>
          <w:szCs w:val="22"/>
        </w:rPr>
        <w:t>Desigualdades y Estratificación Social</w:t>
      </w:r>
    </w:p>
    <w:p w:rsidR="001C0D64" w:rsidRPr="001C0D64" w:rsidRDefault="001C0D64" w:rsidP="001C0D64">
      <w:pPr>
        <w:pStyle w:val="Ttulo2"/>
        <w:shd w:val="clear" w:color="auto" w:fill="FFFFFF"/>
        <w:spacing w:before="0" w:beforeAutospacing="0" w:after="0" w:afterAutospacing="0"/>
        <w:rPr>
          <w:rFonts w:asciiTheme="minorHAnsi" w:hAnsiTheme="minorHAnsi" w:cs="Helvetica"/>
          <w:b w:val="0"/>
          <w:bCs w:val="0"/>
          <w:color w:val="999999"/>
          <w:sz w:val="22"/>
          <w:szCs w:val="22"/>
        </w:rPr>
      </w:pPr>
      <w:r w:rsidRPr="001C0D64">
        <w:rPr>
          <w:rFonts w:asciiTheme="minorHAnsi" w:hAnsiTheme="minorHAnsi" w:cs="Helvetica"/>
          <w:b w:val="0"/>
          <w:bCs w:val="0"/>
          <w:color w:val="999999"/>
          <w:sz w:val="22"/>
          <w:szCs w:val="22"/>
        </w:rPr>
        <w:t>SOC01021-2</w:t>
      </w:r>
    </w:p>
    <w:p w:rsidR="001C0D64" w:rsidRPr="001C0D64" w:rsidRDefault="001C0D64" w:rsidP="001C0D64">
      <w:pPr>
        <w:pStyle w:val="Ttulo1"/>
        <w:shd w:val="clear" w:color="auto" w:fill="FFFFFF"/>
        <w:spacing w:before="0"/>
        <w:rPr>
          <w:rFonts w:asciiTheme="minorHAnsi" w:hAnsiTheme="minorHAnsi" w:cs="Helvetica"/>
          <w:b w:val="0"/>
          <w:bCs w:val="0"/>
          <w:color w:val="333333"/>
          <w:sz w:val="22"/>
          <w:szCs w:val="22"/>
        </w:rPr>
      </w:pPr>
      <w:r w:rsidRPr="001C0D64">
        <w:rPr>
          <w:rFonts w:asciiTheme="minorHAnsi" w:hAnsiTheme="minorHAnsi" w:cs="Helvetica"/>
          <w:b w:val="0"/>
          <w:bCs w:val="0"/>
          <w:color w:val="333333"/>
          <w:sz w:val="22"/>
          <w:szCs w:val="22"/>
        </w:rPr>
        <w:t>-Sociología de la Cultura</w:t>
      </w:r>
    </w:p>
    <w:p w:rsidR="001C0D64" w:rsidRPr="001C0D64" w:rsidRDefault="001C0D64" w:rsidP="001C0D64">
      <w:pPr>
        <w:pStyle w:val="Ttulo2"/>
        <w:shd w:val="clear" w:color="auto" w:fill="FFFFFF"/>
        <w:spacing w:before="0" w:beforeAutospacing="0" w:after="0" w:afterAutospacing="0"/>
        <w:rPr>
          <w:rFonts w:asciiTheme="minorHAnsi" w:hAnsiTheme="minorHAnsi" w:cs="Helvetica"/>
          <w:b w:val="0"/>
          <w:bCs w:val="0"/>
          <w:color w:val="999999"/>
          <w:sz w:val="22"/>
          <w:szCs w:val="22"/>
        </w:rPr>
      </w:pPr>
      <w:r w:rsidRPr="001C0D64">
        <w:rPr>
          <w:rFonts w:asciiTheme="minorHAnsi" w:hAnsiTheme="minorHAnsi" w:cs="Helvetica"/>
          <w:b w:val="0"/>
          <w:bCs w:val="0"/>
          <w:color w:val="999999"/>
          <w:sz w:val="22"/>
          <w:szCs w:val="22"/>
        </w:rPr>
        <w:t>SOC01022-2</w:t>
      </w:r>
    </w:p>
    <w:p w:rsidR="001C0D64" w:rsidRPr="001C0D64" w:rsidRDefault="001C0D64" w:rsidP="001C0D64">
      <w:pPr>
        <w:pStyle w:val="Ttulo1"/>
        <w:shd w:val="clear" w:color="auto" w:fill="FFFFFF"/>
        <w:spacing w:before="0"/>
        <w:rPr>
          <w:rFonts w:asciiTheme="minorHAnsi" w:hAnsiTheme="minorHAnsi" w:cs="Helvetica"/>
          <w:b w:val="0"/>
          <w:bCs w:val="0"/>
          <w:color w:val="333333"/>
          <w:sz w:val="22"/>
          <w:szCs w:val="22"/>
        </w:rPr>
      </w:pPr>
      <w:r w:rsidRPr="001C0D64">
        <w:rPr>
          <w:rFonts w:asciiTheme="minorHAnsi" w:hAnsiTheme="minorHAnsi" w:cs="Helvetica"/>
          <w:b w:val="0"/>
          <w:bCs w:val="0"/>
          <w:color w:val="333333"/>
          <w:sz w:val="22"/>
          <w:szCs w:val="22"/>
        </w:rPr>
        <w:t>-Sociología del Género</w:t>
      </w:r>
    </w:p>
    <w:p w:rsidR="001C0D64" w:rsidRPr="001C0D64" w:rsidRDefault="001C0D64" w:rsidP="001C0D64">
      <w:pPr>
        <w:pStyle w:val="Ttulo2"/>
        <w:shd w:val="clear" w:color="auto" w:fill="FFFFFF"/>
        <w:spacing w:before="0" w:beforeAutospacing="0" w:after="0" w:afterAutospacing="0"/>
        <w:rPr>
          <w:rFonts w:asciiTheme="minorHAnsi" w:hAnsiTheme="minorHAnsi" w:cs="Helvetica"/>
          <w:b w:val="0"/>
          <w:bCs w:val="0"/>
          <w:color w:val="999999"/>
          <w:sz w:val="22"/>
          <w:szCs w:val="22"/>
        </w:rPr>
      </w:pPr>
      <w:r w:rsidRPr="001C0D64">
        <w:rPr>
          <w:rFonts w:asciiTheme="minorHAnsi" w:hAnsiTheme="minorHAnsi" w:cs="Helvetica"/>
          <w:b w:val="0"/>
          <w:bCs w:val="0"/>
          <w:color w:val="999999"/>
          <w:sz w:val="22"/>
          <w:szCs w:val="22"/>
        </w:rPr>
        <w:t>SOC01023-1</w:t>
      </w:r>
    </w:p>
    <w:p w:rsidR="001C0D64" w:rsidRPr="001C0D64" w:rsidRDefault="001C0D64" w:rsidP="001C0D64">
      <w:pPr>
        <w:pStyle w:val="Ttulo1"/>
        <w:shd w:val="clear" w:color="auto" w:fill="FFFFFF"/>
        <w:spacing w:before="0"/>
        <w:rPr>
          <w:rFonts w:asciiTheme="minorHAnsi" w:hAnsiTheme="minorHAnsi" w:cs="Helvetica"/>
          <w:b w:val="0"/>
          <w:bCs w:val="0"/>
          <w:color w:val="333333"/>
          <w:sz w:val="22"/>
          <w:szCs w:val="22"/>
        </w:rPr>
      </w:pPr>
      <w:r w:rsidRPr="001C0D64">
        <w:rPr>
          <w:rFonts w:asciiTheme="minorHAnsi" w:hAnsiTheme="minorHAnsi" w:cs="Helvetica"/>
          <w:b w:val="0"/>
          <w:bCs w:val="0"/>
          <w:color w:val="333333"/>
          <w:sz w:val="22"/>
          <w:szCs w:val="22"/>
        </w:rPr>
        <w:t>-Estadística Multivariada</w:t>
      </w:r>
    </w:p>
    <w:p w:rsidR="001C0D64" w:rsidRPr="001C0D64" w:rsidRDefault="001C0D64" w:rsidP="001C0D64">
      <w:pPr>
        <w:pStyle w:val="Ttulo2"/>
        <w:shd w:val="clear" w:color="auto" w:fill="FFFFFF"/>
        <w:spacing w:before="0" w:beforeAutospacing="0" w:after="0" w:afterAutospacing="0"/>
        <w:rPr>
          <w:rFonts w:asciiTheme="minorHAnsi" w:hAnsiTheme="minorHAnsi" w:cs="Helvetica"/>
          <w:b w:val="0"/>
          <w:bCs w:val="0"/>
          <w:color w:val="999999"/>
          <w:sz w:val="22"/>
          <w:szCs w:val="22"/>
        </w:rPr>
      </w:pPr>
      <w:r w:rsidRPr="001C0D64">
        <w:rPr>
          <w:rFonts w:asciiTheme="minorHAnsi" w:hAnsiTheme="minorHAnsi" w:cs="Helvetica"/>
          <w:b w:val="0"/>
          <w:bCs w:val="0"/>
          <w:color w:val="999999"/>
          <w:sz w:val="22"/>
          <w:szCs w:val="22"/>
        </w:rPr>
        <w:t>SOC01024-1</w:t>
      </w:r>
    </w:p>
    <w:p w:rsidR="001C0D64" w:rsidRPr="001C0D64" w:rsidRDefault="001C0D64" w:rsidP="001C0D64">
      <w:pPr>
        <w:shd w:val="clear" w:color="auto" w:fill="FFFFFF"/>
        <w:rPr>
          <w:rFonts w:cs="Arial"/>
          <w:color w:val="222222"/>
        </w:rPr>
      </w:pPr>
    </w:p>
    <w:p w:rsidR="001C0D64" w:rsidRPr="001C0D64" w:rsidRDefault="001C0D64" w:rsidP="001C0D64">
      <w:pPr>
        <w:shd w:val="clear" w:color="auto" w:fill="FFFFFF"/>
        <w:rPr>
          <w:rFonts w:cs="Arial"/>
          <w:color w:val="222222"/>
        </w:rPr>
      </w:pPr>
      <w:r w:rsidRPr="001C0D64">
        <w:rPr>
          <w:rFonts w:cs="Arial"/>
          <w:color w:val="222222"/>
        </w:rPr>
        <w:t xml:space="preserve">Los requisitos para estos ramos del 3er semestre son 1) </w:t>
      </w:r>
      <w:proofErr w:type="spellStart"/>
      <w:r w:rsidRPr="001C0D64">
        <w:rPr>
          <w:rFonts w:cs="Arial"/>
          <w:color w:val="222222"/>
        </w:rPr>
        <w:t>Teoria</w:t>
      </w:r>
      <w:proofErr w:type="spellEnd"/>
      <w:r w:rsidRPr="001C0D64">
        <w:rPr>
          <w:rFonts w:cs="Arial"/>
          <w:color w:val="222222"/>
        </w:rPr>
        <w:t xml:space="preserve"> </w:t>
      </w:r>
      <w:proofErr w:type="spellStart"/>
      <w:r w:rsidRPr="001C0D64">
        <w:rPr>
          <w:rFonts w:cs="Arial"/>
          <w:color w:val="222222"/>
        </w:rPr>
        <w:t>sociologica</w:t>
      </w:r>
      <w:proofErr w:type="spellEnd"/>
      <w:r w:rsidRPr="001C0D64">
        <w:rPr>
          <w:rFonts w:cs="Arial"/>
          <w:color w:val="222222"/>
        </w:rPr>
        <w:t xml:space="preserve"> contemporanea,2)  Estadística </w:t>
      </w:r>
      <w:proofErr w:type="spellStart"/>
      <w:r w:rsidRPr="001C0D64">
        <w:rPr>
          <w:rFonts w:cs="Arial"/>
          <w:color w:val="222222"/>
        </w:rPr>
        <w:t>correlacional</w:t>
      </w:r>
      <w:proofErr w:type="spellEnd"/>
      <w:r w:rsidRPr="001C0D64">
        <w:rPr>
          <w:rFonts w:cs="Arial"/>
          <w:color w:val="222222"/>
        </w:rPr>
        <w:t xml:space="preserve">, 3) Estrategia de investigación cuantitativa y 4) </w:t>
      </w:r>
      <w:proofErr w:type="spellStart"/>
      <w:r w:rsidRPr="001C0D64">
        <w:rPr>
          <w:rFonts w:cs="Arial"/>
          <w:color w:val="222222"/>
        </w:rPr>
        <w:t>Analisis</w:t>
      </w:r>
      <w:proofErr w:type="spellEnd"/>
      <w:r w:rsidRPr="001C0D64">
        <w:rPr>
          <w:rFonts w:cs="Arial"/>
          <w:color w:val="222222"/>
        </w:rPr>
        <w:t xml:space="preserve"> de </w:t>
      </w:r>
      <w:proofErr w:type="spellStart"/>
      <w:r w:rsidRPr="001C0D64">
        <w:rPr>
          <w:rFonts w:cs="Arial"/>
          <w:color w:val="222222"/>
        </w:rPr>
        <w:t>informacion</w:t>
      </w:r>
      <w:proofErr w:type="spellEnd"/>
      <w:r w:rsidRPr="001C0D64">
        <w:rPr>
          <w:rFonts w:cs="Arial"/>
          <w:color w:val="222222"/>
        </w:rPr>
        <w:t xml:space="preserve"> cualitativa, </w:t>
      </w:r>
      <w:proofErr w:type="spellStart"/>
      <w:r w:rsidRPr="001C0D64">
        <w:rPr>
          <w:rFonts w:cs="Arial"/>
          <w:color w:val="222222"/>
        </w:rPr>
        <w:t>echandome</w:t>
      </w:r>
      <w:proofErr w:type="spellEnd"/>
      <w:r w:rsidRPr="001C0D64">
        <w:rPr>
          <w:rFonts w:cs="Arial"/>
          <w:color w:val="222222"/>
        </w:rPr>
        <w:t xml:space="preserve"> los ramos 1 y 3 indicados, además recientemente fui rechazado de los </w:t>
      </w:r>
      <w:proofErr w:type="spellStart"/>
      <w:r w:rsidRPr="001C0D64">
        <w:rPr>
          <w:rFonts w:cs="Arial"/>
          <w:color w:val="222222"/>
        </w:rPr>
        <w:t>cfg</w:t>
      </w:r>
      <w:proofErr w:type="spellEnd"/>
      <w:r w:rsidRPr="001C0D64">
        <w:rPr>
          <w:rFonts w:cs="Arial"/>
          <w:color w:val="222222"/>
        </w:rPr>
        <w:t xml:space="preserve"> y deportivos que postule, espero su respuesta, saludos cordiales.</w:t>
      </w:r>
    </w:p>
    <w:p w:rsidR="001C0D64" w:rsidRPr="001C0D64" w:rsidRDefault="001C0D64" w:rsidP="001C0D64">
      <w:pPr>
        <w:spacing w:after="0" w:line="240" w:lineRule="auto"/>
        <w:rPr>
          <w:rFonts w:eastAsia="Times New Roman" w:cs="Arial"/>
          <w:color w:val="222222"/>
          <w:lang w:eastAsia="es-CL"/>
        </w:rPr>
      </w:pPr>
      <w:r>
        <w:rPr>
          <w:rFonts w:eastAsia="Times New Roman" w:cs="Arial"/>
          <w:color w:val="222222"/>
          <w:lang w:eastAsia="es-CL"/>
        </w:rPr>
        <w:t>E</w:t>
      </w:r>
      <w:r w:rsidRPr="001C0D64">
        <w:rPr>
          <w:rFonts w:eastAsia="Times New Roman" w:cs="Arial"/>
          <w:color w:val="222222"/>
          <w:lang w:eastAsia="es-CL"/>
        </w:rPr>
        <w:t>spero su comprensión.</w:t>
      </w:r>
    </w:p>
    <w:p w:rsidR="001C0D64" w:rsidRPr="001C0D64" w:rsidRDefault="001C0D64" w:rsidP="001C0D64">
      <w:pPr>
        <w:spacing w:after="0" w:line="240" w:lineRule="auto"/>
        <w:rPr>
          <w:rFonts w:eastAsia="Times New Roman" w:cs="Arial"/>
          <w:color w:val="222222"/>
          <w:lang w:eastAsia="es-CL"/>
        </w:rPr>
      </w:pPr>
      <w:r w:rsidRPr="001C0D64">
        <w:rPr>
          <w:rFonts w:eastAsia="Times New Roman" w:cs="Arial"/>
          <w:color w:val="222222"/>
          <w:lang w:eastAsia="es-CL"/>
        </w:rPr>
        <w:t>Saludos cordiales.</w:t>
      </w:r>
    </w:p>
    <w:p w:rsidR="001C0D64" w:rsidRDefault="001C0D64"/>
    <w:sectPr w:rsidR="001C0D6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D64"/>
    <w:rsid w:val="001C0D64"/>
    <w:rsid w:val="005321A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1C0D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1C0D64"/>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1C0D64"/>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C0D64"/>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1C0D64"/>
    <w:rPr>
      <w:rFonts w:ascii="Times New Roman" w:eastAsia="Times New Roman" w:hAnsi="Times New Roman" w:cs="Times New Roman"/>
      <w:b/>
      <w:bCs/>
      <w:sz w:val="27"/>
      <w:szCs w:val="27"/>
      <w:lang w:eastAsia="es-CL"/>
    </w:rPr>
  </w:style>
  <w:style w:type="character" w:customStyle="1" w:styleId="qu">
    <w:name w:val="qu"/>
    <w:basedOn w:val="Fuentedeprrafopredeter"/>
    <w:rsid w:val="001C0D64"/>
  </w:style>
  <w:style w:type="character" w:customStyle="1" w:styleId="gd">
    <w:name w:val="gd"/>
    <w:basedOn w:val="Fuentedeprrafopredeter"/>
    <w:rsid w:val="001C0D64"/>
  </w:style>
  <w:style w:type="character" w:customStyle="1" w:styleId="go">
    <w:name w:val="go"/>
    <w:basedOn w:val="Fuentedeprrafopredeter"/>
    <w:rsid w:val="001C0D64"/>
  </w:style>
  <w:style w:type="character" w:customStyle="1" w:styleId="g3">
    <w:name w:val="g3"/>
    <w:basedOn w:val="Fuentedeprrafopredeter"/>
    <w:rsid w:val="001C0D64"/>
  </w:style>
  <w:style w:type="character" w:customStyle="1" w:styleId="hb">
    <w:name w:val="hb"/>
    <w:basedOn w:val="Fuentedeprrafopredeter"/>
    <w:rsid w:val="001C0D64"/>
  </w:style>
  <w:style w:type="character" w:customStyle="1" w:styleId="g2">
    <w:name w:val="g2"/>
    <w:basedOn w:val="Fuentedeprrafopredeter"/>
    <w:rsid w:val="001C0D64"/>
  </w:style>
  <w:style w:type="paragraph" w:styleId="Textodeglobo">
    <w:name w:val="Balloon Text"/>
    <w:basedOn w:val="Normal"/>
    <w:link w:val="TextodegloboCar"/>
    <w:uiPriority w:val="99"/>
    <w:semiHidden/>
    <w:unhideWhenUsed/>
    <w:rsid w:val="001C0D6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C0D64"/>
    <w:rPr>
      <w:rFonts w:ascii="Tahoma" w:hAnsi="Tahoma" w:cs="Tahoma"/>
      <w:sz w:val="16"/>
      <w:szCs w:val="16"/>
    </w:rPr>
  </w:style>
  <w:style w:type="character" w:customStyle="1" w:styleId="Ttulo1Car">
    <w:name w:val="Título 1 Car"/>
    <w:basedOn w:val="Fuentedeprrafopredeter"/>
    <w:link w:val="Ttulo1"/>
    <w:uiPriority w:val="9"/>
    <w:rsid w:val="001C0D6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1C0D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1C0D64"/>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1C0D64"/>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C0D64"/>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1C0D64"/>
    <w:rPr>
      <w:rFonts w:ascii="Times New Roman" w:eastAsia="Times New Roman" w:hAnsi="Times New Roman" w:cs="Times New Roman"/>
      <w:b/>
      <w:bCs/>
      <w:sz w:val="27"/>
      <w:szCs w:val="27"/>
      <w:lang w:eastAsia="es-CL"/>
    </w:rPr>
  </w:style>
  <w:style w:type="character" w:customStyle="1" w:styleId="qu">
    <w:name w:val="qu"/>
    <w:basedOn w:val="Fuentedeprrafopredeter"/>
    <w:rsid w:val="001C0D64"/>
  </w:style>
  <w:style w:type="character" w:customStyle="1" w:styleId="gd">
    <w:name w:val="gd"/>
    <w:basedOn w:val="Fuentedeprrafopredeter"/>
    <w:rsid w:val="001C0D64"/>
  </w:style>
  <w:style w:type="character" w:customStyle="1" w:styleId="go">
    <w:name w:val="go"/>
    <w:basedOn w:val="Fuentedeprrafopredeter"/>
    <w:rsid w:val="001C0D64"/>
  </w:style>
  <w:style w:type="character" w:customStyle="1" w:styleId="g3">
    <w:name w:val="g3"/>
    <w:basedOn w:val="Fuentedeprrafopredeter"/>
    <w:rsid w:val="001C0D64"/>
  </w:style>
  <w:style w:type="character" w:customStyle="1" w:styleId="hb">
    <w:name w:val="hb"/>
    <w:basedOn w:val="Fuentedeprrafopredeter"/>
    <w:rsid w:val="001C0D64"/>
  </w:style>
  <w:style w:type="character" w:customStyle="1" w:styleId="g2">
    <w:name w:val="g2"/>
    <w:basedOn w:val="Fuentedeprrafopredeter"/>
    <w:rsid w:val="001C0D64"/>
  </w:style>
  <w:style w:type="paragraph" w:styleId="Textodeglobo">
    <w:name w:val="Balloon Text"/>
    <w:basedOn w:val="Normal"/>
    <w:link w:val="TextodegloboCar"/>
    <w:uiPriority w:val="99"/>
    <w:semiHidden/>
    <w:unhideWhenUsed/>
    <w:rsid w:val="001C0D6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C0D64"/>
    <w:rPr>
      <w:rFonts w:ascii="Tahoma" w:hAnsi="Tahoma" w:cs="Tahoma"/>
      <w:sz w:val="16"/>
      <w:szCs w:val="16"/>
    </w:rPr>
  </w:style>
  <w:style w:type="character" w:customStyle="1" w:styleId="Ttulo1Car">
    <w:name w:val="Título 1 Car"/>
    <w:basedOn w:val="Fuentedeprrafopredeter"/>
    <w:link w:val="Ttulo1"/>
    <w:uiPriority w:val="9"/>
    <w:rsid w:val="001C0D6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716932">
      <w:bodyDiv w:val="1"/>
      <w:marLeft w:val="0"/>
      <w:marRight w:val="0"/>
      <w:marTop w:val="0"/>
      <w:marBottom w:val="0"/>
      <w:divBdr>
        <w:top w:val="none" w:sz="0" w:space="0" w:color="auto"/>
        <w:left w:val="none" w:sz="0" w:space="0" w:color="auto"/>
        <w:bottom w:val="none" w:sz="0" w:space="0" w:color="auto"/>
        <w:right w:val="none" w:sz="0" w:space="0" w:color="auto"/>
      </w:divBdr>
      <w:divsChild>
        <w:div w:id="530610507">
          <w:marLeft w:val="0"/>
          <w:marRight w:val="0"/>
          <w:marTop w:val="0"/>
          <w:marBottom w:val="0"/>
          <w:divBdr>
            <w:top w:val="none" w:sz="0" w:space="0" w:color="auto"/>
            <w:left w:val="none" w:sz="0" w:space="0" w:color="auto"/>
            <w:bottom w:val="none" w:sz="0" w:space="0" w:color="auto"/>
            <w:right w:val="none" w:sz="0" w:space="0" w:color="auto"/>
          </w:divBdr>
          <w:divsChild>
            <w:div w:id="472793764">
              <w:marLeft w:val="0"/>
              <w:marRight w:val="0"/>
              <w:marTop w:val="0"/>
              <w:marBottom w:val="0"/>
              <w:divBdr>
                <w:top w:val="none" w:sz="0" w:space="0" w:color="auto"/>
                <w:left w:val="none" w:sz="0" w:space="0" w:color="auto"/>
                <w:bottom w:val="none" w:sz="0" w:space="0" w:color="auto"/>
                <w:right w:val="none" w:sz="0" w:space="0" w:color="auto"/>
              </w:divBdr>
              <w:divsChild>
                <w:div w:id="1688673162">
                  <w:marLeft w:val="0"/>
                  <w:marRight w:val="0"/>
                  <w:marTop w:val="0"/>
                  <w:marBottom w:val="0"/>
                  <w:divBdr>
                    <w:top w:val="none" w:sz="0" w:space="0" w:color="auto"/>
                    <w:left w:val="none" w:sz="0" w:space="0" w:color="auto"/>
                    <w:bottom w:val="none" w:sz="0" w:space="0" w:color="auto"/>
                    <w:right w:val="none" w:sz="0" w:space="0" w:color="auto"/>
                  </w:divBdr>
                  <w:divsChild>
                    <w:div w:id="1186791905">
                      <w:marLeft w:val="0"/>
                      <w:marRight w:val="90"/>
                      <w:marTop w:val="0"/>
                      <w:marBottom w:val="0"/>
                      <w:divBdr>
                        <w:top w:val="none" w:sz="0" w:space="0" w:color="auto"/>
                        <w:left w:val="none" w:sz="0" w:space="0" w:color="auto"/>
                        <w:bottom w:val="none" w:sz="0" w:space="0" w:color="auto"/>
                        <w:right w:val="none" w:sz="0" w:space="0" w:color="auto"/>
                      </w:divBdr>
                      <w:divsChild>
                        <w:div w:id="595136471">
                          <w:marLeft w:val="0"/>
                          <w:marRight w:val="0"/>
                          <w:marTop w:val="0"/>
                          <w:marBottom w:val="0"/>
                          <w:divBdr>
                            <w:top w:val="none" w:sz="0" w:space="0" w:color="auto"/>
                            <w:left w:val="none" w:sz="0" w:space="0" w:color="auto"/>
                            <w:bottom w:val="none" w:sz="0" w:space="0" w:color="auto"/>
                            <w:right w:val="none" w:sz="0" w:space="0" w:color="auto"/>
                          </w:divBdr>
                        </w:div>
                      </w:divsChild>
                    </w:div>
                    <w:div w:id="1030644168">
                      <w:marLeft w:val="0"/>
                      <w:marRight w:val="90"/>
                      <w:marTop w:val="0"/>
                      <w:marBottom w:val="0"/>
                      <w:divBdr>
                        <w:top w:val="none" w:sz="0" w:space="0" w:color="auto"/>
                        <w:left w:val="none" w:sz="0" w:space="0" w:color="auto"/>
                        <w:bottom w:val="none" w:sz="0" w:space="0" w:color="auto"/>
                        <w:right w:val="none" w:sz="0" w:space="0" w:color="auto"/>
                      </w:divBdr>
                      <w:divsChild>
                        <w:div w:id="78396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351160">
          <w:marLeft w:val="0"/>
          <w:marRight w:val="0"/>
          <w:marTop w:val="0"/>
          <w:marBottom w:val="0"/>
          <w:divBdr>
            <w:top w:val="none" w:sz="0" w:space="0" w:color="auto"/>
            <w:left w:val="none" w:sz="0" w:space="0" w:color="auto"/>
            <w:bottom w:val="none" w:sz="0" w:space="0" w:color="auto"/>
            <w:right w:val="none" w:sz="0" w:space="0" w:color="auto"/>
          </w:divBdr>
          <w:divsChild>
            <w:div w:id="1992827818">
              <w:marLeft w:val="0"/>
              <w:marRight w:val="0"/>
              <w:marTop w:val="0"/>
              <w:marBottom w:val="0"/>
              <w:divBdr>
                <w:top w:val="none" w:sz="0" w:space="0" w:color="auto"/>
                <w:left w:val="none" w:sz="0" w:space="0" w:color="auto"/>
                <w:bottom w:val="none" w:sz="0" w:space="0" w:color="auto"/>
                <w:right w:val="none" w:sz="0" w:space="0" w:color="auto"/>
              </w:divBdr>
              <w:divsChild>
                <w:div w:id="792017804">
                  <w:marLeft w:val="0"/>
                  <w:marRight w:val="0"/>
                  <w:marTop w:val="0"/>
                  <w:marBottom w:val="0"/>
                  <w:divBdr>
                    <w:top w:val="none" w:sz="0" w:space="0" w:color="auto"/>
                    <w:left w:val="none" w:sz="0" w:space="0" w:color="auto"/>
                    <w:bottom w:val="none" w:sz="0" w:space="0" w:color="auto"/>
                    <w:right w:val="none" w:sz="0" w:space="0" w:color="auto"/>
                  </w:divBdr>
                  <w:divsChild>
                    <w:div w:id="1105224438">
                      <w:marLeft w:val="0"/>
                      <w:marRight w:val="0"/>
                      <w:marTop w:val="0"/>
                      <w:marBottom w:val="0"/>
                      <w:divBdr>
                        <w:top w:val="none" w:sz="0" w:space="0" w:color="auto"/>
                        <w:left w:val="none" w:sz="0" w:space="0" w:color="auto"/>
                        <w:bottom w:val="none" w:sz="0" w:space="0" w:color="auto"/>
                        <w:right w:val="none" w:sz="0" w:space="0" w:color="auto"/>
                      </w:divBdr>
                      <w:divsChild>
                        <w:div w:id="1414163842">
                          <w:marLeft w:val="0"/>
                          <w:marRight w:val="0"/>
                          <w:marTop w:val="0"/>
                          <w:marBottom w:val="0"/>
                          <w:divBdr>
                            <w:top w:val="single" w:sz="2" w:space="0" w:color="EFEFEF"/>
                            <w:left w:val="none" w:sz="0" w:space="0" w:color="auto"/>
                            <w:bottom w:val="none" w:sz="0" w:space="0" w:color="auto"/>
                            <w:right w:val="none" w:sz="0" w:space="0" w:color="auto"/>
                          </w:divBdr>
                          <w:divsChild>
                            <w:div w:id="1976329725">
                              <w:marLeft w:val="0"/>
                              <w:marRight w:val="0"/>
                              <w:marTop w:val="0"/>
                              <w:marBottom w:val="0"/>
                              <w:divBdr>
                                <w:top w:val="none" w:sz="0" w:space="0" w:color="auto"/>
                                <w:left w:val="none" w:sz="0" w:space="0" w:color="auto"/>
                                <w:bottom w:val="none" w:sz="0" w:space="0" w:color="auto"/>
                                <w:right w:val="none" w:sz="0" w:space="0" w:color="auto"/>
                              </w:divBdr>
                              <w:divsChild>
                                <w:div w:id="1947809892">
                                  <w:marLeft w:val="0"/>
                                  <w:marRight w:val="0"/>
                                  <w:marTop w:val="0"/>
                                  <w:marBottom w:val="0"/>
                                  <w:divBdr>
                                    <w:top w:val="none" w:sz="0" w:space="0" w:color="auto"/>
                                    <w:left w:val="none" w:sz="0" w:space="0" w:color="auto"/>
                                    <w:bottom w:val="none" w:sz="0" w:space="0" w:color="auto"/>
                                    <w:right w:val="none" w:sz="0" w:space="0" w:color="auto"/>
                                  </w:divBdr>
                                  <w:divsChild>
                                    <w:div w:id="1936397580">
                                      <w:marLeft w:val="0"/>
                                      <w:marRight w:val="0"/>
                                      <w:marTop w:val="0"/>
                                      <w:marBottom w:val="0"/>
                                      <w:divBdr>
                                        <w:top w:val="none" w:sz="0" w:space="0" w:color="auto"/>
                                        <w:left w:val="none" w:sz="0" w:space="0" w:color="auto"/>
                                        <w:bottom w:val="none" w:sz="0" w:space="0" w:color="auto"/>
                                        <w:right w:val="none" w:sz="0" w:space="0" w:color="auto"/>
                                      </w:divBdr>
                                      <w:divsChild>
                                        <w:div w:id="1921406161">
                                          <w:marLeft w:val="0"/>
                                          <w:marRight w:val="0"/>
                                          <w:marTop w:val="0"/>
                                          <w:marBottom w:val="0"/>
                                          <w:divBdr>
                                            <w:top w:val="none" w:sz="0" w:space="0" w:color="auto"/>
                                            <w:left w:val="none" w:sz="0" w:space="0" w:color="auto"/>
                                            <w:bottom w:val="none" w:sz="0" w:space="0" w:color="auto"/>
                                            <w:right w:val="none" w:sz="0" w:space="0" w:color="auto"/>
                                          </w:divBdr>
                                          <w:divsChild>
                                            <w:div w:id="1416393028">
                                              <w:marLeft w:val="0"/>
                                              <w:marRight w:val="0"/>
                                              <w:marTop w:val="0"/>
                                              <w:marBottom w:val="0"/>
                                              <w:divBdr>
                                                <w:top w:val="none" w:sz="0" w:space="0" w:color="auto"/>
                                                <w:left w:val="none" w:sz="0" w:space="0" w:color="auto"/>
                                                <w:bottom w:val="none" w:sz="0" w:space="0" w:color="auto"/>
                                                <w:right w:val="none" w:sz="0" w:space="0" w:color="auto"/>
                                              </w:divBdr>
                                              <w:divsChild>
                                                <w:div w:id="279580330">
                                                  <w:marLeft w:val="0"/>
                                                  <w:marRight w:val="0"/>
                                                  <w:marTop w:val="0"/>
                                                  <w:marBottom w:val="0"/>
                                                  <w:divBdr>
                                                    <w:top w:val="none" w:sz="0" w:space="0" w:color="auto"/>
                                                    <w:left w:val="none" w:sz="0" w:space="0" w:color="auto"/>
                                                    <w:bottom w:val="none" w:sz="0" w:space="0" w:color="auto"/>
                                                    <w:right w:val="none" w:sz="0" w:space="0" w:color="auto"/>
                                                  </w:divBdr>
                                                  <w:divsChild>
                                                    <w:div w:id="1404331292">
                                                      <w:marLeft w:val="0"/>
                                                      <w:marRight w:val="0"/>
                                                      <w:marTop w:val="0"/>
                                                      <w:marBottom w:val="0"/>
                                                      <w:divBdr>
                                                        <w:top w:val="none" w:sz="0" w:space="0" w:color="auto"/>
                                                        <w:left w:val="none" w:sz="0" w:space="0" w:color="auto"/>
                                                        <w:bottom w:val="none" w:sz="0" w:space="0" w:color="auto"/>
                                                        <w:right w:val="none" w:sz="0" w:space="0" w:color="auto"/>
                                                      </w:divBdr>
                                                    </w:div>
                                                  </w:divsChild>
                                                </w:div>
                                                <w:div w:id="666522222">
                                                  <w:marLeft w:val="0"/>
                                                  <w:marRight w:val="0"/>
                                                  <w:marTop w:val="0"/>
                                                  <w:marBottom w:val="0"/>
                                                  <w:divBdr>
                                                    <w:top w:val="none" w:sz="0" w:space="0" w:color="auto"/>
                                                    <w:left w:val="none" w:sz="0" w:space="0" w:color="auto"/>
                                                    <w:bottom w:val="none" w:sz="0" w:space="0" w:color="auto"/>
                                                    <w:right w:val="none" w:sz="0" w:space="0" w:color="auto"/>
                                                  </w:divBdr>
                                                  <w:divsChild>
                                                    <w:div w:id="1804276841">
                                                      <w:marLeft w:val="0"/>
                                                      <w:marRight w:val="0"/>
                                                      <w:marTop w:val="0"/>
                                                      <w:marBottom w:val="0"/>
                                                      <w:divBdr>
                                                        <w:top w:val="none" w:sz="0" w:space="0" w:color="auto"/>
                                                        <w:left w:val="none" w:sz="0" w:space="0" w:color="auto"/>
                                                        <w:bottom w:val="none" w:sz="0" w:space="0" w:color="auto"/>
                                                        <w:right w:val="none" w:sz="0" w:space="0" w:color="auto"/>
                                                      </w:divBdr>
                                                      <w:divsChild>
                                                        <w:div w:id="1958833112">
                                                          <w:marLeft w:val="0"/>
                                                          <w:marRight w:val="0"/>
                                                          <w:marTop w:val="0"/>
                                                          <w:marBottom w:val="0"/>
                                                          <w:divBdr>
                                                            <w:top w:val="none" w:sz="0" w:space="0" w:color="auto"/>
                                                            <w:left w:val="none" w:sz="0" w:space="0" w:color="auto"/>
                                                            <w:bottom w:val="none" w:sz="0" w:space="0" w:color="auto"/>
                                                            <w:right w:val="none" w:sz="0" w:space="0" w:color="auto"/>
                                                          </w:divBdr>
                                                        </w:div>
                                                        <w:div w:id="1474714883">
                                                          <w:marLeft w:val="300"/>
                                                          <w:marRight w:val="0"/>
                                                          <w:marTop w:val="0"/>
                                                          <w:marBottom w:val="0"/>
                                                          <w:divBdr>
                                                            <w:top w:val="none" w:sz="0" w:space="0" w:color="auto"/>
                                                            <w:left w:val="none" w:sz="0" w:space="0" w:color="auto"/>
                                                            <w:bottom w:val="none" w:sz="0" w:space="0" w:color="auto"/>
                                                            <w:right w:val="none" w:sz="0" w:space="0" w:color="auto"/>
                                                          </w:divBdr>
                                                        </w:div>
                                                        <w:div w:id="1728066779">
                                                          <w:marLeft w:val="300"/>
                                                          <w:marRight w:val="0"/>
                                                          <w:marTop w:val="0"/>
                                                          <w:marBottom w:val="0"/>
                                                          <w:divBdr>
                                                            <w:top w:val="none" w:sz="0" w:space="0" w:color="auto"/>
                                                            <w:left w:val="none" w:sz="0" w:space="0" w:color="auto"/>
                                                            <w:bottom w:val="none" w:sz="0" w:space="0" w:color="auto"/>
                                                            <w:right w:val="none" w:sz="0" w:space="0" w:color="auto"/>
                                                          </w:divBdr>
                                                        </w:div>
                                                        <w:div w:id="1089234569">
                                                          <w:marLeft w:val="0"/>
                                                          <w:marRight w:val="0"/>
                                                          <w:marTop w:val="0"/>
                                                          <w:marBottom w:val="0"/>
                                                          <w:divBdr>
                                                            <w:top w:val="none" w:sz="0" w:space="0" w:color="auto"/>
                                                            <w:left w:val="none" w:sz="0" w:space="0" w:color="auto"/>
                                                            <w:bottom w:val="none" w:sz="0" w:space="0" w:color="auto"/>
                                                            <w:right w:val="none" w:sz="0" w:space="0" w:color="auto"/>
                                                          </w:divBdr>
                                                        </w:div>
                                                        <w:div w:id="1157963657">
                                                          <w:marLeft w:val="60"/>
                                                          <w:marRight w:val="0"/>
                                                          <w:marTop w:val="0"/>
                                                          <w:marBottom w:val="0"/>
                                                          <w:divBdr>
                                                            <w:top w:val="none" w:sz="0" w:space="0" w:color="auto"/>
                                                            <w:left w:val="none" w:sz="0" w:space="0" w:color="auto"/>
                                                            <w:bottom w:val="none" w:sz="0" w:space="0" w:color="auto"/>
                                                            <w:right w:val="none" w:sz="0" w:space="0" w:color="auto"/>
                                                          </w:divBdr>
                                                        </w:div>
                                                      </w:divsChild>
                                                    </w:div>
                                                    <w:div w:id="1908148399">
                                                      <w:marLeft w:val="0"/>
                                                      <w:marRight w:val="0"/>
                                                      <w:marTop w:val="0"/>
                                                      <w:marBottom w:val="0"/>
                                                      <w:divBdr>
                                                        <w:top w:val="none" w:sz="0" w:space="0" w:color="auto"/>
                                                        <w:left w:val="none" w:sz="0" w:space="0" w:color="auto"/>
                                                        <w:bottom w:val="none" w:sz="0" w:space="0" w:color="auto"/>
                                                        <w:right w:val="none" w:sz="0" w:space="0" w:color="auto"/>
                                                      </w:divBdr>
                                                      <w:divsChild>
                                                        <w:div w:id="1041516455">
                                                          <w:marLeft w:val="0"/>
                                                          <w:marRight w:val="0"/>
                                                          <w:marTop w:val="120"/>
                                                          <w:marBottom w:val="0"/>
                                                          <w:divBdr>
                                                            <w:top w:val="none" w:sz="0" w:space="0" w:color="auto"/>
                                                            <w:left w:val="none" w:sz="0" w:space="0" w:color="auto"/>
                                                            <w:bottom w:val="none" w:sz="0" w:space="0" w:color="auto"/>
                                                            <w:right w:val="none" w:sz="0" w:space="0" w:color="auto"/>
                                                          </w:divBdr>
                                                          <w:divsChild>
                                                            <w:div w:id="956525113">
                                                              <w:marLeft w:val="0"/>
                                                              <w:marRight w:val="0"/>
                                                              <w:marTop w:val="0"/>
                                                              <w:marBottom w:val="0"/>
                                                              <w:divBdr>
                                                                <w:top w:val="none" w:sz="0" w:space="0" w:color="auto"/>
                                                                <w:left w:val="none" w:sz="0" w:space="0" w:color="auto"/>
                                                                <w:bottom w:val="none" w:sz="0" w:space="0" w:color="auto"/>
                                                                <w:right w:val="none" w:sz="0" w:space="0" w:color="auto"/>
                                                              </w:divBdr>
                                                              <w:divsChild>
                                                                <w:div w:id="492793722">
                                                                  <w:marLeft w:val="0"/>
                                                                  <w:marRight w:val="0"/>
                                                                  <w:marTop w:val="0"/>
                                                                  <w:marBottom w:val="0"/>
                                                                  <w:divBdr>
                                                                    <w:top w:val="none" w:sz="0" w:space="0" w:color="auto"/>
                                                                    <w:left w:val="none" w:sz="0" w:space="0" w:color="auto"/>
                                                                    <w:bottom w:val="none" w:sz="0" w:space="0" w:color="auto"/>
                                                                    <w:right w:val="none" w:sz="0" w:space="0" w:color="auto"/>
                                                                  </w:divBdr>
                                                                  <w:divsChild>
                                                                    <w:div w:id="11213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06906451">
      <w:bodyDiv w:val="1"/>
      <w:marLeft w:val="0"/>
      <w:marRight w:val="0"/>
      <w:marTop w:val="0"/>
      <w:marBottom w:val="0"/>
      <w:divBdr>
        <w:top w:val="none" w:sz="0" w:space="0" w:color="auto"/>
        <w:left w:val="none" w:sz="0" w:space="0" w:color="auto"/>
        <w:bottom w:val="none" w:sz="0" w:space="0" w:color="auto"/>
        <w:right w:val="none" w:sz="0" w:space="0" w:color="auto"/>
      </w:divBdr>
      <w:divsChild>
        <w:div w:id="1971551235">
          <w:marLeft w:val="0"/>
          <w:marRight w:val="0"/>
          <w:marTop w:val="0"/>
          <w:marBottom w:val="0"/>
          <w:divBdr>
            <w:top w:val="none" w:sz="0" w:space="0" w:color="auto"/>
            <w:left w:val="none" w:sz="0" w:space="0" w:color="auto"/>
            <w:bottom w:val="none" w:sz="0" w:space="0" w:color="auto"/>
            <w:right w:val="none" w:sz="0" w:space="0" w:color="auto"/>
          </w:divBdr>
          <w:divsChild>
            <w:div w:id="1958872718">
              <w:marLeft w:val="0"/>
              <w:marRight w:val="0"/>
              <w:marTop w:val="0"/>
              <w:marBottom w:val="0"/>
              <w:divBdr>
                <w:top w:val="none" w:sz="0" w:space="0" w:color="auto"/>
                <w:left w:val="none" w:sz="0" w:space="0" w:color="auto"/>
                <w:bottom w:val="none" w:sz="0" w:space="0" w:color="auto"/>
                <w:right w:val="none" w:sz="0" w:space="0" w:color="auto"/>
              </w:divBdr>
            </w:div>
            <w:div w:id="237060926">
              <w:marLeft w:val="300"/>
              <w:marRight w:val="0"/>
              <w:marTop w:val="0"/>
              <w:marBottom w:val="0"/>
              <w:divBdr>
                <w:top w:val="none" w:sz="0" w:space="0" w:color="auto"/>
                <w:left w:val="none" w:sz="0" w:space="0" w:color="auto"/>
                <w:bottom w:val="none" w:sz="0" w:space="0" w:color="auto"/>
                <w:right w:val="none" w:sz="0" w:space="0" w:color="auto"/>
              </w:divBdr>
            </w:div>
            <w:div w:id="1179076490">
              <w:marLeft w:val="300"/>
              <w:marRight w:val="0"/>
              <w:marTop w:val="0"/>
              <w:marBottom w:val="0"/>
              <w:divBdr>
                <w:top w:val="none" w:sz="0" w:space="0" w:color="auto"/>
                <w:left w:val="none" w:sz="0" w:space="0" w:color="auto"/>
                <w:bottom w:val="none" w:sz="0" w:space="0" w:color="auto"/>
                <w:right w:val="none" w:sz="0" w:space="0" w:color="auto"/>
              </w:divBdr>
            </w:div>
            <w:div w:id="203105627">
              <w:marLeft w:val="0"/>
              <w:marRight w:val="0"/>
              <w:marTop w:val="0"/>
              <w:marBottom w:val="0"/>
              <w:divBdr>
                <w:top w:val="none" w:sz="0" w:space="0" w:color="auto"/>
                <w:left w:val="none" w:sz="0" w:space="0" w:color="auto"/>
                <w:bottom w:val="none" w:sz="0" w:space="0" w:color="auto"/>
                <w:right w:val="none" w:sz="0" w:space="0" w:color="auto"/>
              </w:divBdr>
            </w:div>
            <w:div w:id="738360136">
              <w:marLeft w:val="60"/>
              <w:marRight w:val="0"/>
              <w:marTop w:val="0"/>
              <w:marBottom w:val="0"/>
              <w:divBdr>
                <w:top w:val="none" w:sz="0" w:space="0" w:color="auto"/>
                <w:left w:val="none" w:sz="0" w:space="0" w:color="auto"/>
                <w:bottom w:val="none" w:sz="0" w:space="0" w:color="auto"/>
                <w:right w:val="none" w:sz="0" w:space="0" w:color="auto"/>
              </w:divBdr>
            </w:div>
          </w:divsChild>
        </w:div>
        <w:div w:id="1143931279">
          <w:marLeft w:val="0"/>
          <w:marRight w:val="0"/>
          <w:marTop w:val="0"/>
          <w:marBottom w:val="0"/>
          <w:divBdr>
            <w:top w:val="none" w:sz="0" w:space="0" w:color="auto"/>
            <w:left w:val="none" w:sz="0" w:space="0" w:color="auto"/>
            <w:bottom w:val="none" w:sz="0" w:space="0" w:color="auto"/>
            <w:right w:val="none" w:sz="0" w:space="0" w:color="auto"/>
          </w:divBdr>
          <w:divsChild>
            <w:div w:id="2110390484">
              <w:marLeft w:val="0"/>
              <w:marRight w:val="0"/>
              <w:marTop w:val="120"/>
              <w:marBottom w:val="0"/>
              <w:divBdr>
                <w:top w:val="none" w:sz="0" w:space="0" w:color="auto"/>
                <w:left w:val="none" w:sz="0" w:space="0" w:color="auto"/>
                <w:bottom w:val="none" w:sz="0" w:space="0" w:color="auto"/>
                <w:right w:val="none" w:sz="0" w:space="0" w:color="auto"/>
              </w:divBdr>
              <w:divsChild>
                <w:div w:id="713965005">
                  <w:marLeft w:val="0"/>
                  <w:marRight w:val="0"/>
                  <w:marTop w:val="0"/>
                  <w:marBottom w:val="0"/>
                  <w:divBdr>
                    <w:top w:val="none" w:sz="0" w:space="0" w:color="auto"/>
                    <w:left w:val="none" w:sz="0" w:space="0" w:color="auto"/>
                    <w:bottom w:val="none" w:sz="0" w:space="0" w:color="auto"/>
                    <w:right w:val="none" w:sz="0" w:space="0" w:color="auto"/>
                  </w:divBdr>
                  <w:divsChild>
                    <w:div w:id="250479954">
                      <w:marLeft w:val="0"/>
                      <w:marRight w:val="0"/>
                      <w:marTop w:val="0"/>
                      <w:marBottom w:val="0"/>
                      <w:divBdr>
                        <w:top w:val="none" w:sz="0" w:space="0" w:color="auto"/>
                        <w:left w:val="none" w:sz="0" w:space="0" w:color="auto"/>
                        <w:bottom w:val="none" w:sz="0" w:space="0" w:color="auto"/>
                        <w:right w:val="none" w:sz="0" w:space="0" w:color="auto"/>
                      </w:divBdr>
                      <w:divsChild>
                        <w:div w:id="1731416253">
                          <w:marLeft w:val="0"/>
                          <w:marRight w:val="0"/>
                          <w:marTop w:val="0"/>
                          <w:marBottom w:val="0"/>
                          <w:divBdr>
                            <w:top w:val="none" w:sz="0" w:space="0" w:color="auto"/>
                            <w:left w:val="none" w:sz="0" w:space="0" w:color="auto"/>
                            <w:bottom w:val="none" w:sz="0" w:space="0" w:color="auto"/>
                            <w:right w:val="none" w:sz="0" w:space="0" w:color="auto"/>
                          </w:divBdr>
                          <w:divsChild>
                            <w:div w:id="976689452">
                              <w:marLeft w:val="0"/>
                              <w:marRight w:val="0"/>
                              <w:marTop w:val="0"/>
                              <w:marBottom w:val="0"/>
                              <w:divBdr>
                                <w:top w:val="none" w:sz="0" w:space="0" w:color="auto"/>
                                <w:left w:val="none" w:sz="0" w:space="0" w:color="auto"/>
                                <w:bottom w:val="none" w:sz="0" w:space="0" w:color="auto"/>
                                <w:right w:val="none" w:sz="0" w:space="0" w:color="auto"/>
                              </w:divBdr>
                            </w:div>
                            <w:div w:id="1137532462">
                              <w:marLeft w:val="0"/>
                              <w:marRight w:val="0"/>
                              <w:marTop w:val="0"/>
                              <w:marBottom w:val="0"/>
                              <w:divBdr>
                                <w:top w:val="none" w:sz="0" w:space="0" w:color="auto"/>
                                <w:left w:val="none" w:sz="0" w:space="0" w:color="auto"/>
                                <w:bottom w:val="none" w:sz="0" w:space="0" w:color="auto"/>
                                <w:right w:val="none" w:sz="0" w:space="0" w:color="auto"/>
                              </w:divBdr>
                            </w:div>
                            <w:div w:id="564492240">
                              <w:marLeft w:val="0"/>
                              <w:marRight w:val="0"/>
                              <w:marTop w:val="0"/>
                              <w:marBottom w:val="0"/>
                              <w:divBdr>
                                <w:top w:val="none" w:sz="0" w:space="0" w:color="auto"/>
                                <w:left w:val="none" w:sz="0" w:space="0" w:color="auto"/>
                                <w:bottom w:val="none" w:sz="0" w:space="0" w:color="auto"/>
                                <w:right w:val="none" w:sz="0" w:space="0" w:color="auto"/>
                              </w:divBdr>
                            </w:div>
                            <w:div w:id="339426744">
                              <w:marLeft w:val="0"/>
                              <w:marRight w:val="0"/>
                              <w:marTop w:val="0"/>
                              <w:marBottom w:val="0"/>
                              <w:divBdr>
                                <w:top w:val="none" w:sz="0" w:space="0" w:color="auto"/>
                                <w:left w:val="none" w:sz="0" w:space="0" w:color="auto"/>
                                <w:bottom w:val="none" w:sz="0" w:space="0" w:color="auto"/>
                                <w:right w:val="none" w:sz="0" w:space="0" w:color="auto"/>
                              </w:divBdr>
                            </w:div>
                            <w:div w:id="166324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264</Words>
  <Characters>1452</Characters>
  <Application>Microsoft Office Word</Application>
  <DocSecurity>0</DocSecurity>
  <Lines>12</Lines>
  <Paragraphs>3</Paragraphs>
  <ScaleCrop>false</ScaleCrop>
  <Company>Toshiba</Company>
  <LinksUpToDate>false</LinksUpToDate>
  <CharactersWithSpaces>1713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2023-01-30T16:21:00Z</dcterms:created>
  <dcterms:modified xsi:type="dcterms:W3CDTF">2023-01-30T16:27:00Z</dcterms:modified>
</cp:coreProperties>
</file>