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C7D" w:rsidRPr="003C6C7D" w:rsidRDefault="003C6C7D" w:rsidP="003C6C7D">
      <w:pPr>
        <w:spacing w:after="0" w:line="420" w:lineRule="atLeast"/>
        <w:outlineLvl w:val="1"/>
        <w:rPr>
          <w:rFonts w:ascii="Helvetica" w:eastAsia="Times New Roman" w:hAnsi="Helvetica" w:cs="Helvetica"/>
          <w:color w:val="1F1F1F"/>
          <w:sz w:val="36"/>
          <w:szCs w:val="36"/>
          <w:lang w:eastAsia="es-CL"/>
        </w:rPr>
      </w:pPr>
      <w:r w:rsidRPr="003C6C7D">
        <w:rPr>
          <w:rFonts w:ascii="Helvetica" w:eastAsia="Times New Roman" w:hAnsi="Helvetica" w:cs="Helvetica"/>
          <w:color w:val="1F1F1F"/>
          <w:sz w:val="36"/>
          <w:szCs w:val="36"/>
          <w:lang w:eastAsia="es-CL"/>
        </w:rPr>
        <w:t>Reconsideración de causal de eliminación</w:t>
      </w:r>
    </w:p>
    <w:p w:rsidR="003C6C7D" w:rsidRPr="003C6C7D" w:rsidRDefault="003C6C7D" w:rsidP="003C6C7D">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394"/>
        <w:gridCol w:w="1436"/>
        <w:gridCol w:w="2"/>
        <w:gridCol w:w="6"/>
      </w:tblGrid>
      <w:tr w:rsidR="003C6C7D" w:rsidRPr="003C6C7D" w:rsidTr="003C6C7D">
        <w:tc>
          <w:tcPr>
            <w:tcW w:w="18063" w:type="dxa"/>
            <w:noWrap/>
            <w:hideMark/>
          </w:tcPr>
          <w:tbl>
            <w:tblPr>
              <w:tblW w:w="18063" w:type="dxa"/>
              <w:tblCellMar>
                <w:left w:w="0" w:type="dxa"/>
                <w:right w:w="0" w:type="dxa"/>
              </w:tblCellMar>
              <w:tblLook w:val="04A0" w:firstRow="1" w:lastRow="0" w:firstColumn="1" w:lastColumn="0" w:noHBand="0" w:noVBand="1"/>
            </w:tblPr>
            <w:tblGrid>
              <w:gridCol w:w="18063"/>
            </w:tblGrid>
            <w:tr w:rsidR="003C6C7D" w:rsidRPr="003C6C7D">
              <w:tc>
                <w:tcPr>
                  <w:tcW w:w="0" w:type="auto"/>
                  <w:vAlign w:val="center"/>
                  <w:hideMark/>
                </w:tcPr>
                <w:p w:rsidR="003C6C7D" w:rsidRPr="003C6C7D" w:rsidRDefault="003C6C7D" w:rsidP="003C6C7D">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3C6C7D">
                    <w:rPr>
                      <w:rFonts w:ascii="Helvetica" w:eastAsia="Times New Roman" w:hAnsi="Helvetica" w:cs="Helvetica"/>
                      <w:b/>
                      <w:bCs/>
                      <w:color w:val="1F1F1F"/>
                      <w:sz w:val="27"/>
                      <w:szCs w:val="27"/>
                      <w:lang w:eastAsia="es-CL"/>
                    </w:rPr>
                    <w:t>Gonzalo Ignacio LÃ3pez</w:t>
                  </w:r>
                  <w:r w:rsidRPr="003C6C7D">
                    <w:rPr>
                      <w:rFonts w:ascii="Helvetica" w:eastAsia="Times New Roman" w:hAnsi="Helvetica" w:cs="Helvetica"/>
                      <w:b/>
                      <w:bCs/>
                      <w:color w:val="5F6368"/>
                      <w:sz w:val="27"/>
                      <w:szCs w:val="27"/>
                      <w:lang w:eastAsia="es-CL"/>
                    </w:rPr>
                    <w:t> </w:t>
                  </w:r>
                  <w:r w:rsidRPr="003C6C7D">
                    <w:rPr>
                      <w:rFonts w:ascii="Helvetica" w:eastAsia="Times New Roman" w:hAnsi="Helvetica" w:cs="Helvetica"/>
                      <w:b/>
                      <w:bCs/>
                      <w:color w:val="5E5E5E"/>
                      <w:sz w:val="27"/>
                      <w:szCs w:val="27"/>
                      <w:lang w:eastAsia="es-CL"/>
                    </w:rPr>
                    <w:t>&lt;gonzalo.lopez.a@ug.uchile.cl&gt;</w:t>
                  </w:r>
                </w:p>
              </w:tc>
            </w:tr>
          </w:tbl>
          <w:p w:rsidR="003C6C7D" w:rsidRPr="003C6C7D" w:rsidRDefault="003C6C7D" w:rsidP="003C6C7D">
            <w:pPr>
              <w:spacing w:after="0" w:line="300" w:lineRule="atLeast"/>
              <w:rPr>
                <w:rFonts w:ascii="Helvetica" w:eastAsia="Times New Roman" w:hAnsi="Helvetica" w:cs="Helvetica"/>
                <w:sz w:val="24"/>
                <w:szCs w:val="24"/>
                <w:lang w:eastAsia="es-CL"/>
              </w:rPr>
            </w:pPr>
          </w:p>
        </w:tc>
        <w:tc>
          <w:tcPr>
            <w:tcW w:w="0" w:type="auto"/>
            <w:noWrap/>
            <w:hideMark/>
          </w:tcPr>
          <w:p w:rsidR="003C6C7D" w:rsidRPr="003C6C7D" w:rsidRDefault="003C6C7D" w:rsidP="003C6C7D">
            <w:pPr>
              <w:spacing w:after="0" w:line="240" w:lineRule="auto"/>
              <w:jc w:val="right"/>
              <w:rPr>
                <w:rFonts w:ascii="Helvetica" w:eastAsia="Times New Roman" w:hAnsi="Helvetica" w:cs="Helvetica"/>
                <w:color w:val="222222"/>
                <w:sz w:val="24"/>
                <w:szCs w:val="24"/>
                <w:lang w:eastAsia="es-CL"/>
              </w:rPr>
            </w:pPr>
            <w:bookmarkStart w:id="0" w:name="_GoBack"/>
            <w:r w:rsidRPr="003C6C7D">
              <w:rPr>
                <w:rFonts w:ascii="Helvetica" w:eastAsia="Times New Roman" w:hAnsi="Helvetica" w:cs="Helvetica"/>
                <w:b/>
                <w:color w:val="5E5E5E"/>
                <w:sz w:val="24"/>
                <w:szCs w:val="24"/>
                <w:lang w:eastAsia="es-CL"/>
              </w:rPr>
              <w:t>29-11-2022</w:t>
            </w:r>
            <w:r>
              <w:rPr>
                <w:rFonts w:ascii="Helvetica" w:eastAsia="Times New Roman" w:hAnsi="Helvetica" w:cs="Helvetica"/>
                <w:color w:val="5E5E5E"/>
                <w:sz w:val="24"/>
                <w:szCs w:val="24"/>
                <w:lang w:eastAsia="es-CL"/>
              </w:rPr>
              <w:t xml:space="preserve"> </w:t>
            </w:r>
            <w:bookmarkEnd w:id="0"/>
            <w:r w:rsidRPr="003C6C7D">
              <w:rPr>
                <w:rFonts w:ascii="Helvetica" w:eastAsia="Times New Roman" w:hAnsi="Helvetica" w:cs="Helvetica"/>
                <w:color w:val="5E5E5E"/>
                <w:sz w:val="24"/>
                <w:szCs w:val="24"/>
                <w:lang w:eastAsia="es-CL"/>
              </w:rPr>
              <w:t>10:30 (hace 5 horas)</w:t>
            </w:r>
          </w:p>
        </w:tc>
        <w:tc>
          <w:tcPr>
            <w:tcW w:w="0" w:type="auto"/>
            <w:noWrap/>
            <w:hideMark/>
          </w:tcPr>
          <w:p w:rsidR="003C6C7D" w:rsidRPr="003C6C7D" w:rsidRDefault="003C6C7D" w:rsidP="003C6C7D">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3C6C7D" w:rsidRPr="003C6C7D" w:rsidRDefault="003C6C7D" w:rsidP="003C6C7D">
            <w:pPr>
              <w:spacing w:after="0" w:line="270" w:lineRule="atLeast"/>
              <w:jc w:val="center"/>
              <w:rPr>
                <w:rFonts w:ascii="Helvetica" w:eastAsia="Times New Roman" w:hAnsi="Helvetica" w:cs="Helvetica"/>
                <w:color w:val="444444"/>
                <w:sz w:val="24"/>
                <w:szCs w:val="24"/>
                <w:lang w:eastAsia="es-CL"/>
              </w:rPr>
            </w:pPr>
            <w:r w:rsidRPr="003C6C7D">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C6C7D" w:rsidRPr="003C6C7D" w:rsidRDefault="003C6C7D" w:rsidP="003C6C7D">
            <w:pPr>
              <w:spacing w:after="0" w:line="270" w:lineRule="atLeast"/>
              <w:jc w:val="center"/>
              <w:rPr>
                <w:rFonts w:ascii="Helvetica" w:eastAsia="Times New Roman" w:hAnsi="Helvetica" w:cs="Helvetica"/>
                <w:color w:val="444444"/>
                <w:sz w:val="24"/>
                <w:szCs w:val="24"/>
                <w:lang w:eastAsia="es-CL"/>
              </w:rPr>
            </w:pPr>
            <w:r w:rsidRPr="003C6C7D">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C6C7D" w:rsidRPr="003C6C7D" w:rsidTr="003C6C7D">
        <w:tc>
          <w:tcPr>
            <w:tcW w:w="0" w:type="auto"/>
            <w:gridSpan w:val="3"/>
            <w:vAlign w:val="center"/>
            <w:hideMark/>
          </w:tcPr>
          <w:tbl>
            <w:tblPr>
              <w:tblW w:w="21540" w:type="dxa"/>
              <w:tblCellMar>
                <w:left w:w="0" w:type="dxa"/>
                <w:right w:w="0" w:type="dxa"/>
              </w:tblCellMar>
              <w:tblLook w:val="04A0" w:firstRow="1" w:lastRow="0" w:firstColumn="1" w:lastColumn="0" w:noHBand="0" w:noVBand="1"/>
            </w:tblPr>
            <w:tblGrid>
              <w:gridCol w:w="21540"/>
            </w:tblGrid>
            <w:tr w:rsidR="003C6C7D" w:rsidRPr="003C6C7D">
              <w:tc>
                <w:tcPr>
                  <w:tcW w:w="0" w:type="auto"/>
                  <w:noWrap/>
                  <w:vAlign w:val="center"/>
                  <w:hideMark/>
                </w:tcPr>
                <w:p w:rsidR="003C6C7D" w:rsidRPr="003C6C7D" w:rsidRDefault="003C6C7D" w:rsidP="003C6C7D">
                  <w:pPr>
                    <w:spacing w:after="0" w:line="300" w:lineRule="atLeast"/>
                    <w:rPr>
                      <w:rFonts w:ascii="Times New Roman" w:eastAsia="Times New Roman" w:hAnsi="Times New Roman" w:cs="Times New Roman"/>
                      <w:sz w:val="24"/>
                      <w:szCs w:val="24"/>
                      <w:lang w:eastAsia="es-CL"/>
                    </w:rPr>
                  </w:pPr>
                  <w:r w:rsidRPr="003C6C7D">
                    <w:rPr>
                      <w:rFonts w:ascii="Helvetica" w:eastAsia="Times New Roman" w:hAnsi="Helvetica" w:cs="Helvetica"/>
                      <w:color w:val="5E5E5E"/>
                      <w:sz w:val="24"/>
                      <w:szCs w:val="24"/>
                      <w:lang w:eastAsia="es-CL"/>
                    </w:rPr>
                    <w:t>para mí</w:t>
                  </w:r>
                </w:p>
                <w:p w:rsidR="003C6C7D" w:rsidRPr="003C6C7D" w:rsidRDefault="003C6C7D" w:rsidP="003C6C7D">
                  <w:pPr>
                    <w:spacing w:after="0" w:line="300" w:lineRule="atLeast"/>
                    <w:textAlignment w:val="top"/>
                    <w:rPr>
                      <w:rFonts w:ascii="Times New Roman" w:eastAsia="Times New Roman" w:hAnsi="Times New Roman" w:cs="Times New Roman"/>
                      <w:sz w:val="24"/>
                      <w:szCs w:val="24"/>
                      <w:lang w:eastAsia="es-CL"/>
                    </w:rPr>
                  </w:pPr>
                  <w:r w:rsidRPr="003C6C7D">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3C6C7D" w:rsidRPr="003C6C7D" w:rsidRDefault="003C6C7D" w:rsidP="003C6C7D">
            <w:pPr>
              <w:spacing w:after="0" w:line="240" w:lineRule="auto"/>
              <w:rPr>
                <w:rFonts w:ascii="Helvetica" w:eastAsia="Times New Roman" w:hAnsi="Helvetica" w:cs="Helvetica"/>
                <w:sz w:val="24"/>
                <w:szCs w:val="24"/>
                <w:lang w:eastAsia="es-CL"/>
              </w:rPr>
            </w:pPr>
          </w:p>
        </w:tc>
        <w:tc>
          <w:tcPr>
            <w:tcW w:w="0" w:type="auto"/>
            <w:vMerge/>
            <w:vAlign w:val="center"/>
            <w:hideMark/>
          </w:tcPr>
          <w:p w:rsidR="003C6C7D" w:rsidRPr="003C6C7D" w:rsidRDefault="003C6C7D" w:rsidP="003C6C7D">
            <w:pPr>
              <w:spacing w:after="0" w:line="240" w:lineRule="auto"/>
              <w:rPr>
                <w:rFonts w:ascii="Helvetica" w:eastAsia="Times New Roman" w:hAnsi="Helvetica" w:cs="Helvetica"/>
                <w:color w:val="444444"/>
                <w:sz w:val="24"/>
                <w:szCs w:val="24"/>
                <w:lang w:eastAsia="es-CL"/>
              </w:rPr>
            </w:pPr>
          </w:p>
        </w:tc>
      </w:tr>
    </w:tbl>
    <w:p w:rsidR="003C6C7D" w:rsidRDefault="003C6C7D" w:rsidP="003C6C7D">
      <w:pPr>
        <w:spacing w:after="0" w:line="240" w:lineRule="auto"/>
        <w:rPr>
          <w:rFonts w:ascii="Arial" w:eastAsia="Times New Roman" w:hAnsi="Arial" w:cs="Arial"/>
          <w:color w:val="222222"/>
          <w:sz w:val="19"/>
          <w:szCs w:val="19"/>
          <w:lang w:eastAsia="es-CL"/>
        </w:rPr>
      </w:pPr>
      <w:r w:rsidRPr="003C6C7D">
        <w:rPr>
          <w:rFonts w:ascii="Arial" w:eastAsia="Times New Roman" w:hAnsi="Arial" w:cs="Arial"/>
          <w:color w:val="222222"/>
          <w:sz w:val="19"/>
          <w:szCs w:val="19"/>
          <w:lang w:eastAsia="es-CL"/>
        </w:rPr>
        <w:t>Buenos días</w:t>
      </w:r>
      <w:proofErr w:type="gramStart"/>
      <w:r w:rsidRPr="003C6C7D">
        <w:rPr>
          <w:rFonts w:ascii="Arial" w:eastAsia="Times New Roman" w:hAnsi="Arial" w:cs="Arial"/>
          <w:color w:val="222222"/>
          <w:sz w:val="19"/>
          <w:szCs w:val="19"/>
          <w:lang w:eastAsia="es-CL"/>
        </w:rPr>
        <w:t>  soy</w:t>
      </w:r>
      <w:proofErr w:type="gramEnd"/>
      <w:r w:rsidRPr="003C6C7D">
        <w:rPr>
          <w:rFonts w:ascii="Arial" w:eastAsia="Times New Roman" w:hAnsi="Arial" w:cs="Arial"/>
          <w:color w:val="222222"/>
          <w:sz w:val="19"/>
          <w:szCs w:val="19"/>
          <w:lang w:eastAsia="es-CL"/>
        </w:rPr>
        <w:t xml:space="preserve"> Gonzalo López y quería presentar la solicitud de reconsideración de la causal de eliminación por la reprobación de Seminario de título I. </w:t>
      </w:r>
    </w:p>
    <w:p w:rsidR="003C6C7D" w:rsidRPr="003C6C7D" w:rsidRDefault="003C6C7D" w:rsidP="003C6C7D">
      <w:pPr>
        <w:spacing w:after="0" w:line="240" w:lineRule="auto"/>
        <w:rPr>
          <w:rFonts w:ascii="Arial" w:eastAsia="Times New Roman" w:hAnsi="Arial" w:cs="Arial"/>
          <w:color w:val="222222"/>
          <w:sz w:val="19"/>
          <w:szCs w:val="19"/>
          <w:lang w:eastAsia="es-CL"/>
        </w:rPr>
      </w:pPr>
      <w:r w:rsidRPr="003C6C7D">
        <w:rPr>
          <w:rFonts w:ascii="Arial" w:eastAsia="Times New Roman" w:hAnsi="Arial" w:cs="Arial"/>
          <w:color w:val="222222"/>
          <w:sz w:val="19"/>
          <w:szCs w:val="19"/>
          <w:lang w:eastAsia="es-CL"/>
        </w:rPr>
        <w:t>Principalmente esto fue debido a problemas vocacionales, pues mi temática inicial del seminario de título no me motivaba ni me gustaba lo suficiente para realizar un correcto proceso de tesis. Al mismo tiempo, en el anterior semestre curse mi práctica profesional, lo que me llevó a dejar de lado y no poder avanzar con la nueva temática que tenía en mente para ll</w:t>
      </w:r>
      <w:r>
        <w:rPr>
          <w:rFonts w:ascii="Arial" w:eastAsia="Times New Roman" w:hAnsi="Arial" w:cs="Arial"/>
          <w:color w:val="222222"/>
          <w:sz w:val="19"/>
          <w:szCs w:val="19"/>
          <w:lang w:eastAsia="es-CL"/>
        </w:rPr>
        <w:t>evar a cabo seminario de título</w:t>
      </w:r>
      <w:r w:rsidRPr="003C6C7D">
        <w:rPr>
          <w:rFonts w:ascii="Arial" w:eastAsia="Times New Roman" w:hAnsi="Arial" w:cs="Arial"/>
          <w:color w:val="222222"/>
          <w:sz w:val="19"/>
          <w:szCs w:val="19"/>
          <w:lang w:eastAsia="es-CL"/>
        </w:rPr>
        <w:t xml:space="preserve"> de este modo, preferí postergar mis estudios, sin embargo, averiguando con la coordinación de carrera, si postergaba el primer semestre perdería los créditos y la aprobación de la práctica profesional, por lo tanto, luego de conversar tanto con mi profesor guía como con juan </w:t>
      </w:r>
      <w:proofErr w:type="spellStart"/>
      <w:r w:rsidRPr="003C6C7D">
        <w:rPr>
          <w:rFonts w:ascii="Arial" w:eastAsia="Times New Roman" w:hAnsi="Arial" w:cs="Arial"/>
          <w:color w:val="222222"/>
          <w:sz w:val="19"/>
          <w:szCs w:val="19"/>
          <w:lang w:eastAsia="es-CL"/>
        </w:rPr>
        <w:t>manuel</w:t>
      </w:r>
      <w:proofErr w:type="spellEnd"/>
      <w:r w:rsidRPr="003C6C7D">
        <w:rPr>
          <w:rFonts w:ascii="Arial" w:eastAsia="Times New Roman" w:hAnsi="Arial" w:cs="Arial"/>
          <w:color w:val="222222"/>
          <w:sz w:val="19"/>
          <w:szCs w:val="19"/>
          <w:lang w:eastAsia="es-CL"/>
        </w:rPr>
        <w:t>, decidí que era mejor postergar el segundo semestre y repoblar seminario de título I para retomarlo el siguiente año con mayor tranquilidad y dedicación.</w:t>
      </w:r>
    </w:p>
    <w:p w:rsidR="003C6C7D" w:rsidRPr="003C6C7D" w:rsidRDefault="003C6C7D" w:rsidP="003C6C7D">
      <w:pPr>
        <w:spacing w:after="0" w:line="240" w:lineRule="auto"/>
        <w:rPr>
          <w:rFonts w:ascii="Arial" w:eastAsia="Times New Roman" w:hAnsi="Arial" w:cs="Arial"/>
          <w:color w:val="222222"/>
          <w:sz w:val="19"/>
          <w:szCs w:val="19"/>
          <w:lang w:eastAsia="es-CL"/>
        </w:rPr>
      </w:pPr>
    </w:p>
    <w:p w:rsidR="003C6C7D" w:rsidRPr="003C6C7D" w:rsidRDefault="003C6C7D" w:rsidP="003C6C7D">
      <w:pPr>
        <w:spacing w:line="240" w:lineRule="auto"/>
        <w:rPr>
          <w:rFonts w:ascii="Arial" w:eastAsia="Times New Roman" w:hAnsi="Arial" w:cs="Arial"/>
          <w:color w:val="222222"/>
          <w:sz w:val="19"/>
          <w:szCs w:val="19"/>
          <w:lang w:eastAsia="es-CL"/>
        </w:rPr>
      </w:pPr>
      <w:r w:rsidRPr="003C6C7D">
        <w:rPr>
          <w:rFonts w:ascii="Arial" w:eastAsia="Times New Roman" w:hAnsi="Arial" w:cs="Arial"/>
          <w:color w:val="222222"/>
          <w:sz w:val="19"/>
          <w:szCs w:val="19"/>
          <w:lang w:eastAsia="es-CL"/>
        </w:rPr>
        <w:t>Sin otro particular me despido. Saludos.  </w:t>
      </w:r>
    </w:p>
    <w:p w:rsidR="00762B22" w:rsidRDefault="00762B22"/>
    <w:sectPr w:rsidR="00762B2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C7D"/>
    <w:rsid w:val="003C6C7D"/>
    <w:rsid w:val="00762B2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D695AF-2259-4F29-9E25-1FEC6B453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3C6C7D"/>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C6C7D"/>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C6C7D"/>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C6C7D"/>
    <w:rPr>
      <w:rFonts w:ascii="Times New Roman" w:eastAsia="Times New Roman" w:hAnsi="Times New Roman" w:cs="Times New Roman"/>
      <w:b/>
      <w:bCs/>
      <w:sz w:val="27"/>
      <w:szCs w:val="27"/>
      <w:lang w:eastAsia="es-CL"/>
    </w:rPr>
  </w:style>
  <w:style w:type="character" w:customStyle="1" w:styleId="qu">
    <w:name w:val="qu"/>
    <w:basedOn w:val="Fuentedeprrafopredeter"/>
    <w:rsid w:val="003C6C7D"/>
  </w:style>
  <w:style w:type="character" w:customStyle="1" w:styleId="gd">
    <w:name w:val="gd"/>
    <w:basedOn w:val="Fuentedeprrafopredeter"/>
    <w:rsid w:val="003C6C7D"/>
  </w:style>
  <w:style w:type="character" w:customStyle="1" w:styleId="go">
    <w:name w:val="go"/>
    <w:basedOn w:val="Fuentedeprrafopredeter"/>
    <w:rsid w:val="003C6C7D"/>
  </w:style>
  <w:style w:type="character" w:customStyle="1" w:styleId="g3">
    <w:name w:val="g3"/>
    <w:basedOn w:val="Fuentedeprrafopredeter"/>
    <w:rsid w:val="003C6C7D"/>
  </w:style>
  <w:style w:type="character" w:customStyle="1" w:styleId="hb">
    <w:name w:val="hb"/>
    <w:basedOn w:val="Fuentedeprrafopredeter"/>
    <w:rsid w:val="003C6C7D"/>
  </w:style>
  <w:style w:type="character" w:customStyle="1" w:styleId="g2">
    <w:name w:val="g2"/>
    <w:basedOn w:val="Fuentedeprrafopredeter"/>
    <w:rsid w:val="003C6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4895618">
      <w:bodyDiv w:val="1"/>
      <w:marLeft w:val="0"/>
      <w:marRight w:val="0"/>
      <w:marTop w:val="0"/>
      <w:marBottom w:val="0"/>
      <w:divBdr>
        <w:top w:val="none" w:sz="0" w:space="0" w:color="auto"/>
        <w:left w:val="none" w:sz="0" w:space="0" w:color="auto"/>
        <w:bottom w:val="none" w:sz="0" w:space="0" w:color="auto"/>
        <w:right w:val="none" w:sz="0" w:space="0" w:color="auto"/>
      </w:divBdr>
      <w:divsChild>
        <w:div w:id="1448310422">
          <w:marLeft w:val="0"/>
          <w:marRight w:val="0"/>
          <w:marTop w:val="0"/>
          <w:marBottom w:val="0"/>
          <w:divBdr>
            <w:top w:val="none" w:sz="0" w:space="0" w:color="auto"/>
            <w:left w:val="none" w:sz="0" w:space="0" w:color="auto"/>
            <w:bottom w:val="none" w:sz="0" w:space="0" w:color="auto"/>
            <w:right w:val="none" w:sz="0" w:space="0" w:color="auto"/>
          </w:divBdr>
          <w:divsChild>
            <w:div w:id="406223329">
              <w:marLeft w:val="0"/>
              <w:marRight w:val="0"/>
              <w:marTop w:val="0"/>
              <w:marBottom w:val="0"/>
              <w:divBdr>
                <w:top w:val="none" w:sz="0" w:space="0" w:color="auto"/>
                <w:left w:val="none" w:sz="0" w:space="0" w:color="auto"/>
                <w:bottom w:val="none" w:sz="0" w:space="0" w:color="auto"/>
                <w:right w:val="none" w:sz="0" w:space="0" w:color="auto"/>
              </w:divBdr>
              <w:divsChild>
                <w:div w:id="1449357110">
                  <w:marLeft w:val="0"/>
                  <w:marRight w:val="0"/>
                  <w:marTop w:val="0"/>
                  <w:marBottom w:val="0"/>
                  <w:divBdr>
                    <w:top w:val="none" w:sz="0" w:space="0" w:color="auto"/>
                    <w:left w:val="none" w:sz="0" w:space="0" w:color="auto"/>
                    <w:bottom w:val="none" w:sz="0" w:space="0" w:color="auto"/>
                    <w:right w:val="none" w:sz="0" w:space="0" w:color="auto"/>
                  </w:divBdr>
                  <w:divsChild>
                    <w:div w:id="1904481670">
                      <w:marLeft w:val="0"/>
                      <w:marRight w:val="90"/>
                      <w:marTop w:val="0"/>
                      <w:marBottom w:val="0"/>
                      <w:divBdr>
                        <w:top w:val="none" w:sz="0" w:space="0" w:color="auto"/>
                        <w:left w:val="none" w:sz="0" w:space="0" w:color="auto"/>
                        <w:bottom w:val="none" w:sz="0" w:space="0" w:color="auto"/>
                        <w:right w:val="none" w:sz="0" w:space="0" w:color="auto"/>
                      </w:divBdr>
                      <w:divsChild>
                        <w:div w:id="116775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09830">
          <w:marLeft w:val="0"/>
          <w:marRight w:val="0"/>
          <w:marTop w:val="0"/>
          <w:marBottom w:val="0"/>
          <w:divBdr>
            <w:top w:val="none" w:sz="0" w:space="0" w:color="auto"/>
            <w:left w:val="none" w:sz="0" w:space="0" w:color="auto"/>
            <w:bottom w:val="none" w:sz="0" w:space="0" w:color="auto"/>
            <w:right w:val="none" w:sz="0" w:space="0" w:color="auto"/>
          </w:divBdr>
          <w:divsChild>
            <w:div w:id="180123841">
              <w:marLeft w:val="0"/>
              <w:marRight w:val="0"/>
              <w:marTop w:val="0"/>
              <w:marBottom w:val="0"/>
              <w:divBdr>
                <w:top w:val="none" w:sz="0" w:space="0" w:color="auto"/>
                <w:left w:val="none" w:sz="0" w:space="0" w:color="auto"/>
                <w:bottom w:val="none" w:sz="0" w:space="0" w:color="auto"/>
                <w:right w:val="none" w:sz="0" w:space="0" w:color="auto"/>
              </w:divBdr>
              <w:divsChild>
                <w:div w:id="1268544480">
                  <w:marLeft w:val="0"/>
                  <w:marRight w:val="0"/>
                  <w:marTop w:val="0"/>
                  <w:marBottom w:val="0"/>
                  <w:divBdr>
                    <w:top w:val="none" w:sz="0" w:space="0" w:color="auto"/>
                    <w:left w:val="none" w:sz="0" w:space="0" w:color="auto"/>
                    <w:bottom w:val="none" w:sz="0" w:space="0" w:color="auto"/>
                    <w:right w:val="none" w:sz="0" w:space="0" w:color="auto"/>
                  </w:divBdr>
                  <w:divsChild>
                    <w:div w:id="786244455">
                      <w:marLeft w:val="0"/>
                      <w:marRight w:val="0"/>
                      <w:marTop w:val="0"/>
                      <w:marBottom w:val="0"/>
                      <w:divBdr>
                        <w:top w:val="none" w:sz="0" w:space="0" w:color="auto"/>
                        <w:left w:val="none" w:sz="0" w:space="0" w:color="auto"/>
                        <w:bottom w:val="none" w:sz="0" w:space="0" w:color="auto"/>
                        <w:right w:val="none" w:sz="0" w:space="0" w:color="auto"/>
                      </w:divBdr>
                      <w:divsChild>
                        <w:div w:id="766004314">
                          <w:marLeft w:val="0"/>
                          <w:marRight w:val="0"/>
                          <w:marTop w:val="0"/>
                          <w:marBottom w:val="0"/>
                          <w:divBdr>
                            <w:top w:val="single" w:sz="2" w:space="0" w:color="EFEFEF"/>
                            <w:left w:val="none" w:sz="0" w:space="0" w:color="auto"/>
                            <w:bottom w:val="none" w:sz="0" w:space="0" w:color="auto"/>
                            <w:right w:val="none" w:sz="0" w:space="0" w:color="auto"/>
                          </w:divBdr>
                          <w:divsChild>
                            <w:div w:id="702829625">
                              <w:marLeft w:val="0"/>
                              <w:marRight w:val="0"/>
                              <w:marTop w:val="0"/>
                              <w:marBottom w:val="0"/>
                              <w:divBdr>
                                <w:top w:val="none" w:sz="0" w:space="0" w:color="auto"/>
                                <w:left w:val="none" w:sz="0" w:space="0" w:color="auto"/>
                                <w:bottom w:val="none" w:sz="0" w:space="0" w:color="auto"/>
                                <w:right w:val="none" w:sz="0" w:space="0" w:color="auto"/>
                              </w:divBdr>
                              <w:divsChild>
                                <w:div w:id="128785087">
                                  <w:marLeft w:val="0"/>
                                  <w:marRight w:val="0"/>
                                  <w:marTop w:val="0"/>
                                  <w:marBottom w:val="0"/>
                                  <w:divBdr>
                                    <w:top w:val="none" w:sz="0" w:space="0" w:color="auto"/>
                                    <w:left w:val="none" w:sz="0" w:space="0" w:color="auto"/>
                                    <w:bottom w:val="none" w:sz="0" w:space="0" w:color="auto"/>
                                    <w:right w:val="none" w:sz="0" w:space="0" w:color="auto"/>
                                  </w:divBdr>
                                  <w:divsChild>
                                    <w:div w:id="1732462660">
                                      <w:marLeft w:val="0"/>
                                      <w:marRight w:val="0"/>
                                      <w:marTop w:val="0"/>
                                      <w:marBottom w:val="0"/>
                                      <w:divBdr>
                                        <w:top w:val="none" w:sz="0" w:space="0" w:color="auto"/>
                                        <w:left w:val="none" w:sz="0" w:space="0" w:color="auto"/>
                                        <w:bottom w:val="none" w:sz="0" w:space="0" w:color="auto"/>
                                        <w:right w:val="none" w:sz="0" w:space="0" w:color="auto"/>
                                      </w:divBdr>
                                      <w:divsChild>
                                        <w:div w:id="784615265">
                                          <w:marLeft w:val="0"/>
                                          <w:marRight w:val="0"/>
                                          <w:marTop w:val="0"/>
                                          <w:marBottom w:val="0"/>
                                          <w:divBdr>
                                            <w:top w:val="none" w:sz="0" w:space="0" w:color="auto"/>
                                            <w:left w:val="none" w:sz="0" w:space="0" w:color="auto"/>
                                            <w:bottom w:val="none" w:sz="0" w:space="0" w:color="auto"/>
                                            <w:right w:val="none" w:sz="0" w:space="0" w:color="auto"/>
                                          </w:divBdr>
                                          <w:divsChild>
                                            <w:div w:id="950477703">
                                              <w:marLeft w:val="0"/>
                                              <w:marRight w:val="0"/>
                                              <w:marTop w:val="0"/>
                                              <w:marBottom w:val="0"/>
                                              <w:divBdr>
                                                <w:top w:val="none" w:sz="0" w:space="0" w:color="auto"/>
                                                <w:left w:val="none" w:sz="0" w:space="0" w:color="auto"/>
                                                <w:bottom w:val="none" w:sz="0" w:space="0" w:color="auto"/>
                                                <w:right w:val="none" w:sz="0" w:space="0" w:color="auto"/>
                                              </w:divBdr>
                                              <w:divsChild>
                                                <w:div w:id="1949727704">
                                                  <w:marLeft w:val="0"/>
                                                  <w:marRight w:val="0"/>
                                                  <w:marTop w:val="0"/>
                                                  <w:marBottom w:val="0"/>
                                                  <w:divBdr>
                                                    <w:top w:val="none" w:sz="0" w:space="0" w:color="auto"/>
                                                    <w:left w:val="none" w:sz="0" w:space="0" w:color="auto"/>
                                                    <w:bottom w:val="none" w:sz="0" w:space="0" w:color="auto"/>
                                                    <w:right w:val="none" w:sz="0" w:space="0" w:color="auto"/>
                                                  </w:divBdr>
                                                </w:div>
                                              </w:divsChild>
                                            </w:div>
                                            <w:div w:id="128598185">
                                              <w:marLeft w:val="0"/>
                                              <w:marRight w:val="0"/>
                                              <w:marTop w:val="0"/>
                                              <w:marBottom w:val="0"/>
                                              <w:divBdr>
                                                <w:top w:val="none" w:sz="0" w:space="0" w:color="auto"/>
                                                <w:left w:val="none" w:sz="0" w:space="0" w:color="auto"/>
                                                <w:bottom w:val="none" w:sz="0" w:space="0" w:color="auto"/>
                                                <w:right w:val="none" w:sz="0" w:space="0" w:color="auto"/>
                                              </w:divBdr>
                                              <w:divsChild>
                                                <w:div w:id="304310695">
                                                  <w:marLeft w:val="0"/>
                                                  <w:marRight w:val="0"/>
                                                  <w:marTop w:val="0"/>
                                                  <w:marBottom w:val="0"/>
                                                  <w:divBdr>
                                                    <w:top w:val="none" w:sz="0" w:space="0" w:color="auto"/>
                                                    <w:left w:val="none" w:sz="0" w:space="0" w:color="auto"/>
                                                    <w:bottom w:val="none" w:sz="0" w:space="0" w:color="auto"/>
                                                    <w:right w:val="none" w:sz="0" w:space="0" w:color="auto"/>
                                                  </w:divBdr>
                                                  <w:divsChild>
                                                    <w:div w:id="603196449">
                                                      <w:marLeft w:val="0"/>
                                                      <w:marRight w:val="0"/>
                                                      <w:marTop w:val="0"/>
                                                      <w:marBottom w:val="0"/>
                                                      <w:divBdr>
                                                        <w:top w:val="none" w:sz="0" w:space="0" w:color="auto"/>
                                                        <w:left w:val="none" w:sz="0" w:space="0" w:color="auto"/>
                                                        <w:bottom w:val="none" w:sz="0" w:space="0" w:color="auto"/>
                                                        <w:right w:val="none" w:sz="0" w:space="0" w:color="auto"/>
                                                      </w:divBdr>
                                                    </w:div>
                                                    <w:div w:id="1585145980">
                                                      <w:marLeft w:val="300"/>
                                                      <w:marRight w:val="0"/>
                                                      <w:marTop w:val="0"/>
                                                      <w:marBottom w:val="0"/>
                                                      <w:divBdr>
                                                        <w:top w:val="none" w:sz="0" w:space="0" w:color="auto"/>
                                                        <w:left w:val="none" w:sz="0" w:space="0" w:color="auto"/>
                                                        <w:bottom w:val="none" w:sz="0" w:space="0" w:color="auto"/>
                                                        <w:right w:val="none" w:sz="0" w:space="0" w:color="auto"/>
                                                      </w:divBdr>
                                                    </w:div>
                                                    <w:div w:id="382215124">
                                                      <w:marLeft w:val="300"/>
                                                      <w:marRight w:val="0"/>
                                                      <w:marTop w:val="0"/>
                                                      <w:marBottom w:val="0"/>
                                                      <w:divBdr>
                                                        <w:top w:val="none" w:sz="0" w:space="0" w:color="auto"/>
                                                        <w:left w:val="none" w:sz="0" w:space="0" w:color="auto"/>
                                                        <w:bottom w:val="none" w:sz="0" w:space="0" w:color="auto"/>
                                                        <w:right w:val="none" w:sz="0" w:space="0" w:color="auto"/>
                                                      </w:divBdr>
                                                    </w:div>
                                                    <w:div w:id="534581859">
                                                      <w:marLeft w:val="0"/>
                                                      <w:marRight w:val="0"/>
                                                      <w:marTop w:val="0"/>
                                                      <w:marBottom w:val="0"/>
                                                      <w:divBdr>
                                                        <w:top w:val="none" w:sz="0" w:space="0" w:color="auto"/>
                                                        <w:left w:val="none" w:sz="0" w:space="0" w:color="auto"/>
                                                        <w:bottom w:val="none" w:sz="0" w:space="0" w:color="auto"/>
                                                        <w:right w:val="none" w:sz="0" w:space="0" w:color="auto"/>
                                                      </w:divBdr>
                                                    </w:div>
                                                    <w:div w:id="1777017624">
                                                      <w:marLeft w:val="60"/>
                                                      <w:marRight w:val="0"/>
                                                      <w:marTop w:val="0"/>
                                                      <w:marBottom w:val="0"/>
                                                      <w:divBdr>
                                                        <w:top w:val="none" w:sz="0" w:space="0" w:color="auto"/>
                                                        <w:left w:val="none" w:sz="0" w:space="0" w:color="auto"/>
                                                        <w:bottom w:val="none" w:sz="0" w:space="0" w:color="auto"/>
                                                        <w:right w:val="none" w:sz="0" w:space="0" w:color="auto"/>
                                                      </w:divBdr>
                                                    </w:div>
                                                  </w:divsChild>
                                                </w:div>
                                                <w:div w:id="447355225">
                                                  <w:marLeft w:val="0"/>
                                                  <w:marRight w:val="0"/>
                                                  <w:marTop w:val="0"/>
                                                  <w:marBottom w:val="0"/>
                                                  <w:divBdr>
                                                    <w:top w:val="none" w:sz="0" w:space="0" w:color="auto"/>
                                                    <w:left w:val="none" w:sz="0" w:space="0" w:color="auto"/>
                                                    <w:bottom w:val="none" w:sz="0" w:space="0" w:color="auto"/>
                                                    <w:right w:val="none" w:sz="0" w:space="0" w:color="auto"/>
                                                  </w:divBdr>
                                                  <w:divsChild>
                                                    <w:div w:id="1683513968">
                                                      <w:marLeft w:val="0"/>
                                                      <w:marRight w:val="0"/>
                                                      <w:marTop w:val="120"/>
                                                      <w:marBottom w:val="0"/>
                                                      <w:divBdr>
                                                        <w:top w:val="none" w:sz="0" w:space="0" w:color="auto"/>
                                                        <w:left w:val="none" w:sz="0" w:space="0" w:color="auto"/>
                                                        <w:bottom w:val="none" w:sz="0" w:space="0" w:color="auto"/>
                                                        <w:right w:val="none" w:sz="0" w:space="0" w:color="auto"/>
                                                      </w:divBdr>
                                                      <w:divsChild>
                                                        <w:div w:id="262690735">
                                                          <w:marLeft w:val="0"/>
                                                          <w:marRight w:val="0"/>
                                                          <w:marTop w:val="0"/>
                                                          <w:marBottom w:val="0"/>
                                                          <w:divBdr>
                                                            <w:top w:val="none" w:sz="0" w:space="0" w:color="auto"/>
                                                            <w:left w:val="none" w:sz="0" w:space="0" w:color="auto"/>
                                                            <w:bottom w:val="none" w:sz="0" w:space="0" w:color="auto"/>
                                                            <w:right w:val="none" w:sz="0" w:space="0" w:color="auto"/>
                                                          </w:divBdr>
                                                          <w:divsChild>
                                                            <w:div w:id="832792997">
                                                              <w:marLeft w:val="0"/>
                                                              <w:marRight w:val="0"/>
                                                              <w:marTop w:val="0"/>
                                                              <w:marBottom w:val="0"/>
                                                              <w:divBdr>
                                                                <w:top w:val="none" w:sz="0" w:space="0" w:color="auto"/>
                                                                <w:left w:val="none" w:sz="0" w:space="0" w:color="auto"/>
                                                                <w:bottom w:val="none" w:sz="0" w:space="0" w:color="auto"/>
                                                                <w:right w:val="none" w:sz="0" w:space="0" w:color="auto"/>
                                                              </w:divBdr>
                                                              <w:divsChild>
                                                                <w:div w:id="2056349091">
                                                                  <w:marLeft w:val="0"/>
                                                                  <w:marRight w:val="0"/>
                                                                  <w:marTop w:val="0"/>
                                                                  <w:marBottom w:val="0"/>
                                                                  <w:divBdr>
                                                                    <w:top w:val="none" w:sz="0" w:space="0" w:color="auto"/>
                                                                    <w:left w:val="none" w:sz="0" w:space="0" w:color="auto"/>
                                                                    <w:bottom w:val="none" w:sz="0" w:space="0" w:color="auto"/>
                                                                    <w:right w:val="none" w:sz="0" w:space="0" w:color="auto"/>
                                                                  </w:divBdr>
                                                                  <w:divsChild>
                                                                    <w:div w:id="916674976">
                                                                      <w:marLeft w:val="0"/>
                                                                      <w:marRight w:val="0"/>
                                                                      <w:marTop w:val="240"/>
                                                                      <w:marBottom w:val="240"/>
                                                                      <w:divBdr>
                                                                        <w:top w:val="none" w:sz="0" w:space="0" w:color="auto"/>
                                                                        <w:left w:val="none" w:sz="0" w:space="0" w:color="auto"/>
                                                                        <w:bottom w:val="none" w:sz="0" w:space="0" w:color="auto"/>
                                                                        <w:right w:val="none" w:sz="0" w:space="0" w:color="auto"/>
                                                                      </w:divBdr>
                                                                      <w:divsChild>
                                                                        <w:div w:id="1946573618">
                                                                          <w:marLeft w:val="0"/>
                                                                          <w:marRight w:val="0"/>
                                                                          <w:marTop w:val="0"/>
                                                                          <w:marBottom w:val="0"/>
                                                                          <w:divBdr>
                                                                            <w:top w:val="none" w:sz="0" w:space="0" w:color="auto"/>
                                                                            <w:left w:val="none" w:sz="0" w:space="0" w:color="auto"/>
                                                                            <w:bottom w:val="none" w:sz="0" w:space="0" w:color="auto"/>
                                                                            <w:right w:val="none" w:sz="0" w:space="0" w:color="auto"/>
                                                                          </w:divBdr>
                                                                          <w:divsChild>
                                                                            <w:div w:id="746420686">
                                                                              <w:marLeft w:val="0"/>
                                                                              <w:marRight w:val="0"/>
                                                                              <w:marTop w:val="0"/>
                                                                              <w:marBottom w:val="0"/>
                                                                              <w:divBdr>
                                                                                <w:top w:val="none" w:sz="0" w:space="0" w:color="auto"/>
                                                                                <w:left w:val="none" w:sz="0" w:space="0" w:color="auto"/>
                                                                                <w:bottom w:val="none" w:sz="0" w:space="0" w:color="auto"/>
                                                                                <w:right w:val="none" w:sz="0" w:space="0" w:color="auto"/>
                                                                              </w:divBdr>
                                                                              <w:divsChild>
                                                                                <w:div w:id="1281690353">
                                                                                  <w:marLeft w:val="0"/>
                                                                                  <w:marRight w:val="0"/>
                                                                                  <w:marTop w:val="0"/>
                                                                                  <w:marBottom w:val="0"/>
                                                                                  <w:divBdr>
                                                                                    <w:top w:val="none" w:sz="0" w:space="0" w:color="auto"/>
                                                                                    <w:left w:val="none" w:sz="0" w:space="0" w:color="auto"/>
                                                                                    <w:bottom w:val="none" w:sz="0" w:space="0" w:color="auto"/>
                                                                                    <w:right w:val="none" w:sz="0" w:space="0" w:color="auto"/>
                                                                                  </w:divBdr>
                                                                                </w:div>
                                                                                <w:div w:id="97506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1002</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2022-11-29T18:37:00Z</dcterms:created>
  <dcterms:modified xsi:type="dcterms:W3CDTF">2022-11-29T18:40:00Z</dcterms:modified>
</cp:coreProperties>
</file>