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E1C77" w14:textId="77777777" w:rsidR="00725EE3" w:rsidRPr="007500AD" w:rsidRDefault="00725EE3" w:rsidP="00725EE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500AD">
        <w:rPr>
          <w:rFonts w:ascii="Arial" w:hAnsi="Arial" w:cs="Arial"/>
          <w:b/>
          <w:sz w:val="22"/>
          <w:szCs w:val="22"/>
          <w:u w:val="single"/>
        </w:rPr>
        <w:t>MAGÍSTER EN PSICOLOGÍA, MENCIÓN PSICOLOGÍA CLÍNICA INFANTO JUVENIL</w:t>
      </w:r>
    </w:p>
    <w:p w14:paraId="1156D11B" w14:textId="77777777" w:rsidR="00725EE3" w:rsidRPr="007500AD" w:rsidRDefault="00725EE3" w:rsidP="00725EE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500AD">
        <w:rPr>
          <w:rFonts w:ascii="Arial" w:hAnsi="Arial" w:cs="Arial"/>
          <w:b/>
          <w:sz w:val="22"/>
          <w:szCs w:val="22"/>
          <w:u w:val="single"/>
        </w:rPr>
        <w:t>PROGRAMA DE ASIGNATURA</w:t>
      </w:r>
    </w:p>
    <w:p w14:paraId="4AA0C469" w14:textId="77777777" w:rsidR="00725EE3" w:rsidRPr="007500AD" w:rsidRDefault="00725EE3" w:rsidP="00725EE3">
      <w:pPr>
        <w:rPr>
          <w:rFonts w:ascii="Arial" w:hAnsi="Arial" w:cs="Arial"/>
          <w:sz w:val="22"/>
          <w:szCs w:val="22"/>
        </w:rPr>
      </w:pPr>
    </w:p>
    <w:p w14:paraId="149BD48D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1. NOMBRE DE LA ASIGNATURA</w:t>
      </w:r>
    </w:p>
    <w:p w14:paraId="3935E7FC" w14:textId="77777777" w:rsidR="00725EE3" w:rsidRPr="007500AD" w:rsidRDefault="00725EE3" w:rsidP="00725EE3">
      <w:pPr>
        <w:rPr>
          <w:rFonts w:ascii="Arial" w:hAnsi="Arial" w:cs="Arial"/>
          <w:i/>
          <w:sz w:val="22"/>
          <w:szCs w:val="22"/>
          <w:lang w:val="es-ES"/>
        </w:rPr>
      </w:pPr>
    </w:p>
    <w:p w14:paraId="64118251" w14:textId="77777777" w:rsidR="009E0514" w:rsidRPr="007500AD" w:rsidRDefault="009E0514" w:rsidP="00725EE3">
      <w:pPr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>CONSIDERACIONES SOCIOPOLÍTICAS PARA LA INTERVENCIÓN EN INFANCIA Y ADOLESCENCIA</w:t>
      </w:r>
    </w:p>
    <w:p w14:paraId="0EC13A1E" w14:textId="77777777" w:rsidR="00725EE3" w:rsidRPr="007500AD" w:rsidRDefault="00725EE3" w:rsidP="00725EE3">
      <w:pPr>
        <w:rPr>
          <w:rFonts w:ascii="Arial" w:hAnsi="Arial" w:cs="Arial"/>
          <w:sz w:val="22"/>
          <w:szCs w:val="22"/>
        </w:rPr>
      </w:pPr>
    </w:p>
    <w:p w14:paraId="25DF3876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2. NOMBRE DE LA ASIGNATURA EN INGLÉS</w:t>
      </w:r>
    </w:p>
    <w:p w14:paraId="7F85DD1B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val="es-ES"/>
        </w:rPr>
      </w:pPr>
    </w:p>
    <w:p w14:paraId="4D8057A2" w14:textId="77777777" w:rsidR="00725EE3" w:rsidRPr="007500AD" w:rsidRDefault="00F60CA4" w:rsidP="00725EE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US"/>
        </w:rPr>
      </w:pPr>
      <w:r w:rsidRPr="007500AD">
        <w:rPr>
          <w:rFonts w:ascii="Arial" w:hAnsi="Arial" w:cs="Arial"/>
          <w:sz w:val="22"/>
          <w:szCs w:val="22"/>
          <w:lang w:val="en-US"/>
        </w:rPr>
        <w:t>SOCIOPOLITICAL CONSIDERATIONS FOR CHILDHOOD AND ADOLESCENCE INTERVENTION</w:t>
      </w:r>
    </w:p>
    <w:p w14:paraId="4FAEC162" w14:textId="77777777" w:rsidR="00725EE3" w:rsidRPr="007500AD" w:rsidRDefault="00725EE3" w:rsidP="00725EE3">
      <w:pPr>
        <w:rPr>
          <w:rFonts w:ascii="Arial" w:hAnsi="Arial" w:cs="Arial"/>
          <w:sz w:val="22"/>
          <w:szCs w:val="22"/>
          <w:lang w:val="en-US"/>
        </w:rPr>
      </w:pPr>
    </w:p>
    <w:p w14:paraId="7E3DBD24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3. TIPO DE CRÉDITOS DE LA ASIGNATURA</w:t>
      </w:r>
    </w:p>
    <w:p w14:paraId="218E078A" w14:textId="77777777" w:rsidR="00725EE3" w:rsidRPr="007500AD" w:rsidRDefault="00725EE3" w:rsidP="00725EE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60C3FD8A" w14:textId="77777777" w:rsidR="00725EE3" w:rsidRPr="007500AD" w:rsidRDefault="00725EE3" w:rsidP="00725EE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 xml:space="preserve">SCT/             </w:t>
      </w:r>
      <w:proofErr w:type="gramStart"/>
      <w:r w:rsidRPr="007500AD">
        <w:rPr>
          <w:rFonts w:ascii="Arial" w:hAnsi="Arial" w:cs="Arial"/>
          <w:b/>
          <w:bCs/>
          <w:sz w:val="22"/>
          <w:szCs w:val="22"/>
          <w:lang w:val="es-ES"/>
        </w:rPr>
        <w:tab/>
        <w:t xml:space="preserve">  UD</w:t>
      </w:r>
      <w:proofErr w:type="gramEnd"/>
      <w:r w:rsidRPr="007500AD">
        <w:rPr>
          <w:rFonts w:ascii="Arial" w:hAnsi="Arial" w:cs="Arial"/>
          <w:b/>
          <w:bCs/>
          <w:sz w:val="22"/>
          <w:szCs w:val="22"/>
          <w:lang w:val="es-ES"/>
        </w:rPr>
        <w:t>/</w:t>
      </w:r>
      <w:r w:rsidRPr="007500AD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7500AD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7500AD">
        <w:rPr>
          <w:rFonts w:ascii="Arial" w:hAnsi="Arial" w:cs="Arial"/>
          <w:b/>
          <w:bCs/>
          <w:sz w:val="22"/>
          <w:szCs w:val="22"/>
          <w:lang w:val="es-ES"/>
        </w:rPr>
        <w:tab/>
      </w:r>
      <w:r w:rsidRPr="007500AD">
        <w:rPr>
          <w:rFonts w:ascii="Arial" w:hAnsi="Arial" w:cs="Arial"/>
          <w:b/>
          <w:bCs/>
          <w:sz w:val="22"/>
          <w:szCs w:val="22"/>
          <w:lang w:val="es-ES"/>
        </w:rPr>
        <w:tab/>
        <w:t xml:space="preserve">    OTROS/     </w:t>
      </w:r>
      <w:r w:rsidRPr="007500AD">
        <w:rPr>
          <w:rFonts w:ascii="Arial" w:hAnsi="Arial" w:cs="Arial"/>
          <w:bCs/>
          <w:sz w:val="22"/>
          <w:szCs w:val="22"/>
          <w:lang w:val="es-ES"/>
        </w:rPr>
        <w:t>x</w:t>
      </w:r>
    </w:p>
    <w:p w14:paraId="59E2911D" w14:textId="77777777" w:rsidR="00725EE3" w:rsidRPr="007500AD" w:rsidRDefault="00725EE3" w:rsidP="00725EE3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s-ES"/>
        </w:rPr>
      </w:pPr>
    </w:p>
    <w:p w14:paraId="63E5FAA5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4. NÚMERO DE CRÉDITOS</w:t>
      </w:r>
    </w:p>
    <w:p w14:paraId="08CD887A" w14:textId="77777777" w:rsidR="00725EE3" w:rsidRPr="007500AD" w:rsidRDefault="00725EE3" w:rsidP="00725EE3">
      <w:pPr>
        <w:rPr>
          <w:rFonts w:ascii="Arial" w:hAnsi="Arial" w:cs="Arial"/>
          <w:sz w:val="22"/>
          <w:szCs w:val="22"/>
        </w:rPr>
      </w:pPr>
    </w:p>
    <w:p w14:paraId="4FF95F73" w14:textId="77777777" w:rsidR="00725EE3" w:rsidRPr="007500AD" w:rsidRDefault="00683D6C" w:rsidP="00725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7500AD">
        <w:rPr>
          <w:rFonts w:ascii="Arial" w:hAnsi="Arial" w:cs="Arial"/>
          <w:sz w:val="22"/>
          <w:szCs w:val="22"/>
        </w:rPr>
        <w:t>6</w:t>
      </w:r>
    </w:p>
    <w:p w14:paraId="2CCFA249" w14:textId="77777777" w:rsidR="00725EE3" w:rsidRPr="007500AD" w:rsidRDefault="00725EE3" w:rsidP="00725EE3">
      <w:pPr>
        <w:rPr>
          <w:rFonts w:ascii="Arial" w:hAnsi="Arial" w:cs="Arial"/>
          <w:sz w:val="22"/>
          <w:szCs w:val="22"/>
        </w:rPr>
      </w:pPr>
    </w:p>
    <w:p w14:paraId="34918663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5. HORAS DE TRABAJO PRESENCIAL DEL CURSO</w:t>
      </w:r>
    </w:p>
    <w:p w14:paraId="4DDD62D3" w14:textId="77777777" w:rsidR="00725EE3" w:rsidRPr="007500AD" w:rsidRDefault="00725EE3" w:rsidP="00725EE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12510D8" w14:textId="77777777" w:rsidR="00725EE3" w:rsidRPr="007500AD" w:rsidRDefault="00683D6C" w:rsidP="00725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>2</w:t>
      </w:r>
      <w:r w:rsidR="00F94269" w:rsidRPr="007500AD">
        <w:rPr>
          <w:rFonts w:ascii="Arial" w:hAnsi="Arial" w:cs="Arial"/>
          <w:sz w:val="22"/>
          <w:szCs w:val="22"/>
          <w:lang w:val="es-ES"/>
        </w:rPr>
        <w:t>8</w:t>
      </w:r>
    </w:p>
    <w:p w14:paraId="4604004A" w14:textId="77777777" w:rsidR="00725EE3" w:rsidRPr="007500AD" w:rsidRDefault="00725EE3" w:rsidP="00725EE3">
      <w:pPr>
        <w:rPr>
          <w:rFonts w:ascii="Arial" w:hAnsi="Arial" w:cs="Arial"/>
          <w:sz w:val="22"/>
          <w:szCs w:val="22"/>
          <w:lang w:val="es-ES"/>
        </w:rPr>
      </w:pPr>
    </w:p>
    <w:p w14:paraId="228BFE36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6. HORAS DE TRABAJO NO PRESENCIAL DEL CURSO</w:t>
      </w:r>
    </w:p>
    <w:p w14:paraId="6FA42399" w14:textId="77777777" w:rsidR="00725EE3" w:rsidRPr="007500AD" w:rsidRDefault="00725EE3" w:rsidP="00725EE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6F69773" w14:textId="77777777" w:rsidR="00725EE3" w:rsidRPr="007500AD" w:rsidRDefault="00F94269" w:rsidP="00725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>84</w:t>
      </w:r>
    </w:p>
    <w:p w14:paraId="3D1CDBC9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17289307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7. OBJETIVO GENERAL DE LA ASIGNATURA</w:t>
      </w:r>
    </w:p>
    <w:p w14:paraId="0A9D2154" w14:textId="77777777" w:rsidR="00725EE3" w:rsidRPr="007500AD" w:rsidRDefault="00725EE3" w:rsidP="00725E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A82CD9" w:rsidRPr="007500AD" w14:paraId="7CE7E2A8" w14:textId="77777777" w:rsidTr="00A82CD9">
        <w:tc>
          <w:tcPr>
            <w:tcW w:w="8978" w:type="dxa"/>
          </w:tcPr>
          <w:p w14:paraId="2705E65A" w14:textId="3AD9AC85" w:rsidR="00A82CD9" w:rsidRDefault="00A82CD9" w:rsidP="00725E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500AD">
              <w:rPr>
                <w:rFonts w:ascii="Arial" w:hAnsi="Arial" w:cs="Arial"/>
                <w:sz w:val="22"/>
                <w:szCs w:val="22"/>
                <w:lang w:val="es-ES"/>
              </w:rPr>
              <w:t xml:space="preserve">Conocer </w:t>
            </w:r>
            <w:r w:rsidR="0050183B">
              <w:rPr>
                <w:rFonts w:ascii="Arial" w:hAnsi="Arial" w:cs="Arial"/>
                <w:sz w:val="22"/>
                <w:szCs w:val="22"/>
                <w:lang w:val="es-ES"/>
              </w:rPr>
              <w:t xml:space="preserve">las </w:t>
            </w:r>
            <w:r w:rsidRPr="007500AD">
              <w:rPr>
                <w:rFonts w:ascii="Arial" w:hAnsi="Arial" w:cs="Arial"/>
                <w:sz w:val="22"/>
                <w:szCs w:val="22"/>
                <w:lang w:val="es-ES"/>
              </w:rPr>
              <w:t>aproximaciones históricas, políticas y técnicas de las principales políticas e intervenciones dirigidas a la niñez</w:t>
            </w:r>
            <w:r w:rsidR="0050183B">
              <w:rPr>
                <w:rFonts w:ascii="Arial" w:hAnsi="Arial" w:cs="Arial"/>
                <w:sz w:val="22"/>
                <w:szCs w:val="22"/>
                <w:lang w:val="es-ES"/>
              </w:rPr>
              <w:t xml:space="preserve"> y a la adolescencia</w:t>
            </w:r>
            <w:r w:rsidRPr="007500AD">
              <w:rPr>
                <w:rFonts w:ascii="Arial" w:hAnsi="Arial" w:cs="Arial"/>
                <w:sz w:val="22"/>
                <w:szCs w:val="22"/>
                <w:lang w:val="es-ES"/>
              </w:rPr>
              <w:t xml:space="preserve"> en Chile.</w:t>
            </w:r>
          </w:p>
          <w:p w14:paraId="62735099" w14:textId="1D497B24" w:rsidR="0050183B" w:rsidRPr="007500AD" w:rsidRDefault="0050183B" w:rsidP="00725E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</w:tbl>
    <w:p w14:paraId="29DA711C" w14:textId="77777777" w:rsidR="00725EE3" w:rsidRPr="007500AD" w:rsidRDefault="00725EE3" w:rsidP="00725EE3">
      <w:pPr>
        <w:rPr>
          <w:rFonts w:ascii="Arial" w:hAnsi="Arial" w:cs="Arial"/>
          <w:sz w:val="22"/>
          <w:szCs w:val="22"/>
          <w:lang w:val="es-ES"/>
        </w:rPr>
      </w:pPr>
    </w:p>
    <w:p w14:paraId="3C32174A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8. OBJETIVOS ESPECÍFICOS DE LA ASIGNATURA</w:t>
      </w:r>
    </w:p>
    <w:p w14:paraId="68B43CBC" w14:textId="77777777" w:rsidR="00725EE3" w:rsidRPr="007500AD" w:rsidRDefault="00725EE3" w:rsidP="00725EE3">
      <w:pPr>
        <w:tabs>
          <w:tab w:val="left" w:pos="1885"/>
        </w:tabs>
        <w:rPr>
          <w:rFonts w:ascii="Arial" w:hAnsi="Arial" w:cs="Arial"/>
          <w:i/>
          <w:sz w:val="22"/>
          <w:szCs w:val="22"/>
          <w:lang w:val="es-ES"/>
        </w:rPr>
      </w:pPr>
    </w:p>
    <w:p w14:paraId="658AE3BE" w14:textId="3C8E2A0F" w:rsidR="00725EE3" w:rsidRPr="007500AD" w:rsidRDefault="009E0514" w:rsidP="00750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85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>Desarrollar una mirada histórica al concepto de infancia y adolescencia para nutrir el campo reflexivo de la intervención</w:t>
      </w:r>
      <w:r w:rsidR="00A82CD9" w:rsidRPr="007500AD">
        <w:rPr>
          <w:rFonts w:ascii="Arial" w:hAnsi="Arial" w:cs="Arial"/>
          <w:sz w:val="22"/>
          <w:szCs w:val="22"/>
          <w:lang w:val="es-ES"/>
        </w:rPr>
        <w:t>.</w:t>
      </w:r>
    </w:p>
    <w:p w14:paraId="3FACEEDA" w14:textId="77777777" w:rsidR="00A82CD9" w:rsidRPr="007500AD" w:rsidRDefault="00A82CD9" w:rsidP="00750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85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1C4FDBFF" w14:textId="3CB8A768" w:rsidR="009E0514" w:rsidRPr="007500AD" w:rsidRDefault="009E0514" w:rsidP="00750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85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>Conocer los principales cambios que ha tenido la política pública</w:t>
      </w:r>
      <w:r w:rsidR="00A23A6A" w:rsidRPr="007500AD">
        <w:rPr>
          <w:rFonts w:ascii="Arial" w:hAnsi="Arial" w:cs="Arial"/>
          <w:sz w:val="22"/>
          <w:szCs w:val="22"/>
          <w:lang w:val="es-ES"/>
        </w:rPr>
        <w:t xml:space="preserve"> </w:t>
      </w:r>
      <w:r w:rsidR="00A82CD9" w:rsidRPr="007500AD">
        <w:rPr>
          <w:rFonts w:ascii="Arial" w:hAnsi="Arial" w:cs="Arial"/>
          <w:sz w:val="22"/>
          <w:szCs w:val="22"/>
          <w:lang w:val="es-ES"/>
        </w:rPr>
        <w:t>en ámbitos como la protección especial, protección social y salud mental en relación con la</w:t>
      </w:r>
      <w:r w:rsidRPr="007500AD">
        <w:rPr>
          <w:rFonts w:ascii="Arial" w:hAnsi="Arial" w:cs="Arial"/>
          <w:sz w:val="22"/>
          <w:szCs w:val="22"/>
          <w:lang w:val="es-ES"/>
        </w:rPr>
        <w:t xml:space="preserve"> infancia y adolescencia</w:t>
      </w:r>
      <w:r w:rsidR="00A82CD9" w:rsidRPr="007500AD">
        <w:rPr>
          <w:rFonts w:ascii="Arial" w:hAnsi="Arial" w:cs="Arial"/>
          <w:sz w:val="22"/>
          <w:szCs w:val="22"/>
          <w:lang w:val="es-ES"/>
        </w:rPr>
        <w:t>.</w:t>
      </w:r>
    </w:p>
    <w:p w14:paraId="2CF63334" w14:textId="77777777" w:rsidR="00A82CD9" w:rsidRPr="007500AD" w:rsidRDefault="00A82CD9" w:rsidP="00750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85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3EB795A9" w14:textId="0746CB6E" w:rsidR="00725EE3" w:rsidRPr="007500AD" w:rsidRDefault="009E0514" w:rsidP="00750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85"/>
        </w:tabs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 xml:space="preserve">Reflexionar en torno a algunas </w:t>
      </w:r>
      <w:r w:rsidR="006D1F1C" w:rsidRPr="007500AD">
        <w:rPr>
          <w:rFonts w:ascii="Arial" w:hAnsi="Arial" w:cs="Arial"/>
          <w:sz w:val="22"/>
          <w:szCs w:val="22"/>
          <w:lang w:val="es-ES"/>
        </w:rPr>
        <w:t xml:space="preserve">intervenciones y/o </w:t>
      </w:r>
      <w:r w:rsidRPr="007500AD">
        <w:rPr>
          <w:rFonts w:ascii="Arial" w:hAnsi="Arial" w:cs="Arial"/>
          <w:sz w:val="22"/>
          <w:szCs w:val="22"/>
          <w:lang w:val="es-ES"/>
        </w:rPr>
        <w:t>investigaciones pertinentes y</w:t>
      </w:r>
      <w:r w:rsidR="007500AD">
        <w:rPr>
          <w:rFonts w:ascii="Arial" w:hAnsi="Arial" w:cs="Arial"/>
          <w:sz w:val="22"/>
          <w:szCs w:val="22"/>
          <w:lang w:val="es-ES"/>
        </w:rPr>
        <w:t xml:space="preserve"> </w:t>
      </w:r>
      <w:r w:rsidRPr="007500AD">
        <w:rPr>
          <w:rFonts w:ascii="Arial" w:hAnsi="Arial" w:cs="Arial"/>
          <w:sz w:val="22"/>
          <w:szCs w:val="22"/>
          <w:lang w:val="es-ES"/>
        </w:rPr>
        <w:t xml:space="preserve">actualizadas en el </w:t>
      </w:r>
      <w:r w:rsidR="00A371CB">
        <w:rPr>
          <w:rFonts w:ascii="Arial" w:hAnsi="Arial" w:cs="Arial"/>
          <w:sz w:val="22"/>
          <w:szCs w:val="22"/>
          <w:lang w:val="es-ES"/>
        </w:rPr>
        <w:t>campo</w:t>
      </w:r>
      <w:r w:rsidRPr="007500AD">
        <w:rPr>
          <w:rFonts w:ascii="Arial" w:hAnsi="Arial" w:cs="Arial"/>
          <w:sz w:val="22"/>
          <w:szCs w:val="22"/>
          <w:lang w:val="es-ES"/>
        </w:rPr>
        <w:t xml:space="preserve"> d</w:t>
      </w:r>
      <w:r w:rsidR="007500AD">
        <w:rPr>
          <w:rFonts w:ascii="Arial" w:hAnsi="Arial" w:cs="Arial"/>
          <w:sz w:val="22"/>
          <w:szCs w:val="22"/>
          <w:lang w:val="es-ES"/>
        </w:rPr>
        <w:t xml:space="preserve">e las políticas prevención, promoción y protección de los derechos de la niñez. </w:t>
      </w:r>
    </w:p>
    <w:p w14:paraId="23F54DF0" w14:textId="77777777" w:rsidR="00725EE3" w:rsidRPr="007500AD" w:rsidRDefault="00725EE3" w:rsidP="00725EE3">
      <w:pPr>
        <w:tabs>
          <w:tab w:val="left" w:pos="1885"/>
        </w:tabs>
        <w:rPr>
          <w:rFonts w:ascii="Arial" w:hAnsi="Arial" w:cs="Arial"/>
          <w:i/>
          <w:sz w:val="22"/>
          <w:szCs w:val="22"/>
          <w:lang w:val="es-ES"/>
        </w:rPr>
      </w:pPr>
    </w:p>
    <w:p w14:paraId="14BBA5FD" w14:textId="77777777" w:rsidR="009E0514" w:rsidRPr="007500AD" w:rsidRDefault="009E0514">
      <w:pPr>
        <w:rPr>
          <w:rFonts w:ascii="Arial" w:hAnsi="Arial" w:cs="Arial"/>
          <w:b/>
          <w:bCs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br w:type="page"/>
      </w:r>
    </w:p>
    <w:p w14:paraId="7DDB9E6B" w14:textId="77777777" w:rsidR="00725EE3" w:rsidRPr="007500AD" w:rsidRDefault="00725EE3" w:rsidP="00725EE3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6D5961F5" w14:textId="77777777" w:rsidR="00725EE3" w:rsidRPr="007500AD" w:rsidRDefault="00725EE3" w:rsidP="00725EE3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9. SABERES / CONTENIDOS</w:t>
      </w:r>
    </w:p>
    <w:p w14:paraId="190FF435" w14:textId="77777777" w:rsidR="00725EE3" w:rsidRPr="007500AD" w:rsidRDefault="00725EE3" w:rsidP="00725EE3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14186701" w14:textId="5C4A4D89" w:rsidR="009E0514" w:rsidRPr="007500AD" w:rsidRDefault="00CC294D" w:rsidP="00725EE3">
      <w:pPr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 xml:space="preserve">1. </w:t>
      </w:r>
      <w:r w:rsidR="00A371CB">
        <w:rPr>
          <w:rFonts w:ascii="Arial" w:hAnsi="Arial" w:cs="Arial"/>
          <w:sz w:val="22"/>
          <w:szCs w:val="22"/>
          <w:lang w:val="es-ES"/>
        </w:rPr>
        <w:t>Aproximación histórica al c</w:t>
      </w:r>
      <w:r w:rsidR="007500AD">
        <w:rPr>
          <w:rFonts w:ascii="Arial" w:hAnsi="Arial" w:cs="Arial"/>
          <w:sz w:val="22"/>
          <w:szCs w:val="22"/>
          <w:lang w:val="es-ES"/>
        </w:rPr>
        <w:t>oncepto de infancia</w:t>
      </w:r>
    </w:p>
    <w:p w14:paraId="07344B5D" w14:textId="376CD1B9" w:rsidR="009E0514" w:rsidRPr="007500AD" w:rsidRDefault="00CC294D" w:rsidP="00725EE3">
      <w:pPr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 xml:space="preserve">2. </w:t>
      </w:r>
      <w:r w:rsidR="009E0514" w:rsidRPr="007500AD">
        <w:rPr>
          <w:rFonts w:ascii="Arial" w:hAnsi="Arial" w:cs="Arial"/>
          <w:sz w:val="22"/>
          <w:szCs w:val="22"/>
          <w:lang w:val="es-ES"/>
        </w:rPr>
        <w:t>Imaginario</w:t>
      </w:r>
      <w:r w:rsidR="007500AD">
        <w:rPr>
          <w:rFonts w:ascii="Arial" w:hAnsi="Arial" w:cs="Arial"/>
          <w:sz w:val="22"/>
          <w:szCs w:val="22"/>
          <w:lang w:val="es-ES"/>
        </w:rPr>
        <w:t>s</w:t>
      </w:r>
      <w:r w:rsidR="009E0514" w:rsidRPr="007500AD">
        <w:rPr>
          <w:rFonts w:ascii="Arial" w:hAnsi="Arial" w:cs="Arial"/>
          <w:sz w:val="22"/>
          <w:szCs w:val="22"/>
          <w:lang w:val="es-ES"/>
        </w:rPr>
        <w:t xml:space="preserve"> </w:t>
      </w:r>
      <w:r w:rsidR="007500AD">
        <w:rPr>
          <w:rFonts w:ascii="Arial" w:hAnsi="Arial" w:cs="Arial"/>
          <w:sz w:val="22"/>
          <w:szCs w:val="22"/>
          <w:lang w:val="es-ES"/>
        </w:rPr>
        <w:t>sobre la niñez y la adolescencia</w:t>
      </w:r>
    </w:p>
    <w:p w14:paraId="7C3BD286" w14:textId="77777777" w:rsidR="00D00FED" w:rsidRPr="007500AD" w:rsidRDefault="00CC294D" w:rsidP="00D00FED">
      <w:pPr>
        <w:jc w:val="both"/>
        <w:rPr>
          <w:rFonts w:ascii="Arial" w:hAnsi="Arial" w:cs="Arial"/>
          <w:sz w:val="22"/>
          <w:szCs w:val="22"/>
        </w:rPr>
      </w:pPr>
      <w:r w:rsidRPr="007500AD">
        <w:rPr>
          <w:rFonts w:ascii="Arial" w:hAnsi="Arial" w:cs="Arial"/>
          <w:sz w:val="22"/>
          <w:szCs w:val="22"/>
        </w:rPr>
        <w:t>3</w:t>
      </w:r>
      <w:r w:rsidR="006D1F1C" w:rsidRPr="007500AD">
        <w:rPr>
          <w:rFonts w:ascii="Arial" w:hAnsi="Arial" w:cs="Arial"/>
          <w:sz w:val="22"/>
          <w:szCs w:val="22"/>
        </w:rPr>
        <w:t>. Relación Estado y Niñez</w:t>
      </w:r>
    </w:p>
    <w:p w14:paraId="1E08512C" w14:textId="77777777" w:rsidR="00D00FED" w:rsidRPr="007500AD" w:rsidRDefault="00CC294D" w:rsidP="00D00FED">
      <w:pPr>
        <w:jc w:val="both"/>
        <w:rPr>
          <w:rFonts w:ascii="Arial" w:hAnsi="Arial" w:cs="Arial"/>
          <w:sz w:val="22"/>
          <w:szCs w:val="22"/>
        </w:rPr>
      </w:pPr>
      <w:r w:rsidRPr="007500AD">
        <w:rPr>
          <w:rFonts w:ascii="Arial" w:hAnsi="Arial" w:cs="Arial"/>
          <w:sz w:val="22"/>
          <w:szCs w:val="22"/>
        </w:rPr>
        <w:t xml:space="preserve">4. </w:t>
      </w:r>
      <w:r w:rsidR="006D1F1C" w:rsidRPr="007500AD">
        <w:rPr>
          <w:rFonts w:ascii="Arial" w:hAnsi="Arial" w:cs="Arial"/>
          <w:sz w:val="22"/>
          <w:szCs w:val="22"/>
        </w:rPr>
        <w:t>Enfoque de derechos</w:t>
      </w:r>
      <w:r w:rsidR="00D00FED" w:rsidRPr="007500AD">
        <w:rPr>
          <w:rFonts w:ascii="Arial" w:hAnsi="Arial" w:cs="Arial"/>
          <w:sz w:val="22"/>
          <w:szCs w:val="22"/>
        </w:rPr>
        <w:t xml:space="preserve">   </w:t>
      </w:r>
    </w:p>
    <w:p w14:paraId="401ECD71" w14:textId="6142E7E7" w:rsidR="009E0514" w:rsidRPr="007500AD" w:rsidRDefault="00CC294D" w:rsidP="00CC294D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</w:rPr>
        <w:t xml:space="preserve">5. </w:t>
      </w:r>
      <w:r w:rsidR="007500AD">
        <w:rPr>
          <w:rFonts w:ascii="Arial" w:hAnsi="Arial" w:cs="Arial"/>
          <w:sz w:val="22"/>
          <w:szCs w:val="22"/>
        </w:rPr>
        <w:t xml:space="preserve">Políticas </w:t>
      </w:r>
      <w:r w:rsidR="00A371CB">
        <w:rPr>
          <w:rFonts w:ascii="Arial" w:hAnsi="Arial" w:cs="Arial"/>
          <w:sz w:val="22"/>
          <w:szCs w:val="22"/>
        </w:rPr>
        <w:t>de protección especial</w:t>
      </w:r>
      <w:r w:rsidR="006A3274">
        <w:rPr>
          <w:rFonts w:ascii="Arial" w:hAnsi="Arial" w:cs="Arial"/>
          <w:sz w:val="22"/>
          <w:szCs w:val="22"/>
        </w:rPr>
        <w:t xml:space="preserve"> y salud mental.</w:t>
      </w:r>
    </w:p>
    <w:p w14:paraId="78BC3453" w14:textId="77777777" w:rsidR="009E0514" w:rsidRPr="007500AD" w:rsidRDefault="00CC294D" w:rsidP="00725EE3">
      <w:pPr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 xml:space="preserve">6. </w:t>
      </w:r>
      <w:r w:rsidR="006D1F1C" w:rsidRPr="007500AD">
        <w:rPr>
          <w:rFonts w:ascii="Arial" w:hAnsi="Arial" w:cs="Arial"/>
          <w:sz w:val="22"/>
          <w:szCs w:val="22"/>
          <w:lang w:val="es-ES"/>
        </w:rPr>
        <w:t>Niñez y espacio público</w:t>
      </w:r>
    </w:p>
    <w:p w14:paraId="673050E8" w14:textId="77777777" w:rsidR="009E0514" w:rsidRPr="007500AD" w:rsidRDefault="00CC294D" w:rsidP="00725EE3">
      <w:pPr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 xml:space="preserve">7. </w:t>
      </w:r>
      <w:r w:rsidR="006D1F1C" w:rsidRPr="007500AD">
        <w:rPr>
          <w:rFonts w:ascii="Arial" w:hAnsi="Arial" w:cs="Arial"/>
          <w:sz w:val="22"/>
          <w:szCs w:val="22"/>
          <w:lang w:val="es-ES"/>
        </w:rPr>
        <w:t>Participación e infancia</w:t>
      </w:r>
    </w:p>
    <w:p w14:paraId="439CBEC1" w14:textId="77777777" w:rsidR="006D1F1C" w:rsidRPr="007500AD" w:rsidRDefault="00CC294D" w:rsidP="00D00FED">
      <w:pPr>
        <w:jc w:val="both"/>
        <w:rPr>
          <w:rFonts w:ascii="Arial" w:hAnsi="Arial" w:cs="Arial"/>
          <w:sz w:val="22"/>
          <w:szCs w:val="22"/>
        </w:rPr>
      </w:pPr>
      <w:r w:rsidRPr="007500AD">
        <w:rPr>
          <w:rFonts w:ascii="Arial" w:hAnsi="Arial" w:cs="Arial"/>
          <w:sz w:val="22"/>
          <w:szCs w:val="22"/>
        </w:rPr>
        <w:t xml:space="preserve">8. </w:t>
      </w:r>
      <w:r w:rsidR="00D00FED" w:rsidRPr="007500AD">
        <w:rPr>
          <w:rFonts w:ascii="Arial" w:hAnsi="Arial" w:cs="Arial"/>
          <w:sz w:val="22"/>
          <w:szCs w:val="22"/>
        </w:rPr>
        <w:t xml:space="preserve">Intervención </w:t>
      </w:r>
      <w:r w:rsidR="00A23A6A" w:rsidRPr="007500AD">
        <w:rPr>
          <w:rFonts w:ascii="Arial" w:hAnsi="Arial" w:cs="Arial"/>
          <w:sz w:val="22"/>
          <w:szCs w:val="22"/>
        </w:rPr>
        <w:t xml:space="preserve">en salud mental </w:t>
      </w:r>
      <w:r w:rsidR="00D00FED" w:rsidRPr="007500AD">
        <w:rPr>
          <w:rFonts w:ascii="Arial" w:hAnsi="Arial" w:cs="Arial"/>
          <w:sz w:val="22"/>
          <w:szCs w:val="22"/>
        </w:rPr>
        <w:t>en niños y adolescentes</w:t>
      </w:r>
      <w:r w:rsidR="006D1F1C" w:rsidRPr="007500AD">
        <w:rPr>
          <w:rFonts w:ascii="Arial" w:hAnsi="Arial" w:cs="Arial"/>
          <w:sz w:val="22"/>
          <w:szCs w:val="22"/>
        </w:rPr>
        <w:t xml:space="preserve">: Adolescencia </w:t>
      </w:r>
    </w:p>
    <w:p w14:paraId="6F4ED038" w14:textId="77777777" w:rsidR="00D00FED" w:rsidRPr="007500AD" w:rsidRDefault="00CC294D" w:rsidP="00D00FED">
      <w:pPr>
        <w:jc w:val="both"/>
        <w:rPr>
          <w:rFonts w:ascii="Arial" w:hAnsi="Arial" w:cs="Arial"/>
          <w:sz w:val="22"/>
          <w:szCs w:val="22"/>
        </w:rPr>
      </w:pPr>
      <w:r w:rsidRPr="007500AD">
        <w:rPr>
          <w:rFonts w:ascii="Arial" w:hAnsi="Arial" w:cs="Arial"/>
          <w:sz w:val="22"/>
          <w:szCs w:val="22"/>
        </w:rPr>
        <w:t xml:space="preserve">9. </w:t>
      </w:r>
      <w:r w:rsidR="006D1F1C" w:rsidRPr="007500AD">
        <w:rPr>
          <w:rFonts w:ascii="Arial" w:hAnsi="Arial" w:cs="Arial"/>
          <w:sz w:val="22"/>
          <w:szCs w:val="22"/>
        </w:rPr>
        <w:t xml:space="preserve">Intervención en salud mental en niños y adolescentes: </w:t>
      </w:r>
      <w:r w:rsidR="00D00FED" w:rsidRPr="007500AD">
        <w:rPr>
          <w:rFonts w:ascii="Arial" w:hAnsi="Arial" w:cs="Arial"/>
          <w:sz w:val="22"/>
          <w:szCs w:val="22"/>
        </w:rPr>
        <w:t xml:space="preserve">Salud mental escolar </w:t>
      </w:r>
    </w:p>
    <w:p w14:paraId="63FF674B" w14:textId="77777777" w:rsidR="009E0514" w:rsidRPr="007500AD" w:rsidRDefault="009E0514" w:rsidP="00725EE3">
      <w:pPr>
        <w:rPr>
          <w:rFonts w:ascii="Arial" w:hAnsi="Arial" w:cs="Arial"/>
          <w:sz w:val="22"/>
          <w:szCs w:val="22"/>
          <w:lang w:val="es-ES"/>
        </w:rPr>
      </w:pPr>
    </w:p>
    <w:p w14:paraId="582A92CB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10. METODOLOGÍA</w:t>
      </w:r>
    </w:p>
    <w:p w14:paraId="744E5AD2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</w:p>
    <w:p w14:paraId="7CFF2BC3" w14:textId="6E0C7668" w:rsidR="00725EE3" w:rsidRPr="007500AD" w:rsidRDefault="009E0514" w:rsidP="00725EE3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500AD">
        <w:rPr>
          <w:rFonts w:ascii="Arial" w:hAnsi="Arial" w:cs="Arial"/>
          <w:sz w:val="22"/>
          <w:szCs w:val="22"/>
          <w:lang w:val="es-ES"/>
        </w:rPr>
        <w:t>Se desarrollarán clases en su mayoría de carácter expositivo, planteando temas de discusión al grupo.</w:t>
      </w:r>
      <w:r w:rsidR="006D1F1C" w:rsidRPr="007500AD">
        <w:rPr>
          <w:rFonts w:ascii="Arial" w:hAnsi="Arial" w:cs="Arial"/>
          <w:sz w:val="22"/>
          <w:szCs w:val="22"/>
          <w:lang w:val="es-ES"/>
        </w:rPr>
        <w:t xml:space="preserve"> </w:t>
      </w:r>
      <w:r w:rsidRPr="007500AD">
        <w:rPr>
          <w:rFonts w:ascii="Arial" w:hAnsi="Arial" w:cs="Arial"/>
          <w:sz w:val="22"/>
          <w:szCs w:val="22"/>
          <w:lang w:val="es-ES"/>
        </w:rPr>
        <w:t xml:space="preserve">Se </w:t>
      </w:r>
      <w:r w:rsidR="006D1F1C" w:rsidRPr="007500AD">
        <w:rPr>
          <w:rFonts w:ascii="Arial" w:hAnsi="Arial" w:cs="Arial"/>
          <w:sz w:val="22"/>
          <w:szCs w:val="22"/>
          <w:lang w:val="es-ES"/>
        </w:rPr>
        <w:t>revisará algunas intervenciones y/o investigaciones específicas</w:t>
      </w:r>
      <w:r w:rsidR="0050183B">
        <w:rPr>
          <w:rFonts w:ascii="Arial" w:hAnsi="Arial" w:cs="Arial"/>
          <w:sz w:val="22"/>
          <w:szCs w:val="22"/>
          <w:lang w:val="es-ES"/>
        </w:rPr>
        <w:t xml:space="preserve"> desarrolladas por las y los docentes.</w:t>
      </w:r>
      <w:r w:rsidRPr="007500AD">
        <w:rPr>
          <w:rFonts w:ascii="Arial" w:hAnsi="Arial" w:cs="Arial"/>
          <w:sz w:val="22"/>
          <w:szCs w:val="22"/>
          <w:lang w:val="es-ES"/>
        </w:rPr>
        <w:t xml:space="preserve"> </w:t>
      </w:r>
    </w:p>
    <w:p w14:paraId="643ED33F" w14:textId="77777777" w:rsidR="006D1F1C" w:rsidRPr="007500AD" w:rsidRDefault="006D1F1C" w:rsidP="00725EE3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593AF805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11. METODOLOGÍAS DE EVALUACIÓN</w:t>
      </w:r>
    </w:p>
    <w:p w14:paraId="4649B361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</w:p>
    <w:p w14:paraId="2A859544" w14:textId="59BCDC4F" w:rsidR="00725EE3" w:rsidRDefault="009E0514" w:rsidP="00725EE3">
      <w:pPr>
        <w:jc w:val="both"/>
        <w:rPr>
          <w:rFonts w:ascii="Arial" w:hAnsi="Arial" w:cs="Arial"/>
          <w:sz w:val="22"/>
          <w:szCs w:val="22"/>
          <w:lang w:val="es"/>
        </w:rPr>
      </w:pPr>
      <w:r w:rsidRPr="007500AD">
        <w:rPr>
          <w:rFonts w:ascii="Arial" w:hAnsi="Arial" w:cs="Arial"/>
          <w:sz w:val="22"/>
          <w:szCs w:val="22"/>
          <w:lang w:val="es-ES"/>
        </w:rPr>
        <w:t xml:space="preserve">Se realizará un ensayo </w:t>
      </w:r>
      <w:r w:rsidR="006A3274" w:rsidRPr="006A3274">
        <w:rPr>
          <w:rFonts w:ascii="Arial" w:hAnsi="Arial" w:cs="Arial"/>
          <w:sz w:val="22"/>
          <w:szCs w:val="22"/>
          <w:lang w:val="es"/>
        </w:rPr>
        <w:t xml:space="preserve">donde las y los estudiantes </w:t>
      </w:r>
      <w:r w:rsidR="006A3274">
        <w:rPr>
          <w:rFonts w:ascii="Arial" w:hAnsi="Arial" w:cs="Arial"/>
          <w:sz w:val="22"/>
          <w:szCs w:val="22"/>
          <w:lang w:val="es"/>
        </w:rPr>
        <w:t>deb</w:t>
      </w:r>
      <w:r w:rsidR="006A3274" w:rsidRPr="006A3274">
        <w:rPr>
          <w:rFonts w:ascii="Arial" w:hAnsi="Arial" w:cs="Arial"/>
          <w:sz w:val="22"/>
          <w:szCs w:val="22"/>
          <w:lang w:val="es"/>
        </w:rPr>
        <w:t>e</w:t>
      </w:r>
      <w:r w:rsidR="006A3274">
        <w:rPr>
          <w:rFonts w:ascii="Arial" w:hAnsi="Arial" w:cs="Arial"/>
          <w:sz w:val="22"/>
          <w:szCs w:val="22"/>
          <w:lang w:val="es"/>
        </w:rPr>
        <w:t>rán</w:t>
      </w:r>
      <w:r w:rsidR="006A3274" w:rsidRPr="006A3274">
        <w:rPr>
          <w:rFonts w:ascii="Arial" w:hAnsi="Arial" w:cs="Arial"/>
          <w:sz w:val="22"/>
          <w:szCs w:val="22"/>
          <w:lang w:val="es"/>
        </w:rPr>
        <w:t xml:space="preserve"> abord</w:t>
      </w:r>
      <w:r w:rsidR="006A3274">
        <w:rPr>
          <w:rFonts w:ascii="Arial" w:hAnsi="Arial" w:cs="Arial"/>
          <w:sz w:val="22"/>
          <w:szCs w:val="22"/>
          <w:lang w:val="es"/>
        </w:rPr>
        <w:t>ar de forma individual o grupal</w:t>
      </w:r>
      <w:r w:rsidR="006A3274" w:rsidRPr="006A3274">
        <w:rPr>
          <w:rFonts w:ascii="Arial" w:hAnsi="Arial" w:cs="Arial"/>
          <w:sz w:val="22"/>
          <w:szCs w:val="22"/>
          <w:lang w:val="es"/>
        </w:rPr>
        <w:t xml:space="preserve"> un tema vinculado al curso a través de los contenidos mínimos y la bibliografía base entregada.</w:t>
      </w:r>
    </w:p>
    <w:p w14:paraId="26F70348" w14:textId="77777777" w:rsidR="006A3274" w:rsidRPr="007500AD" w:rsidRDefault="006A3274" w:rsidP="00725EE3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61BC288B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12. REQUISITOS DE APROBACIÓN</w:t>
      </w:r>
    </w:p>
    <w:p w14:paraId="0A6C4A58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</w:p>
    <w:tbl>
      <w:tblPr>
        <w:tblW w:w="914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8"/>
      </w:tblGrid>
      <w:tr w:rsidR="00725EE3" w:rsidRPr="007500AD" w14:paraId="00BB2C89" w14:textId="77777777" w:rsidTr="00CC294D">
        <w:trPr>
          <w:trHeight w:val="1992"/>
        </w:trPr>
        <w:tc>
          <w:tcPr>
            <w:tcW w:w="9148" w:type="dxa"/>
            <w:tcBorders>
              <w:bottom w:val="single" w:sz="4" w:space="0" w:color="auto"/>
            </w:tcBorders>
          </w:tcPr>
          <w:p w14:paraId="776CD062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proofErr w:type="gramStart"/>
            <w:r w:rsidRPr="007500AD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ASISTENCIA</w:t>
            </w:r>
            <w:r w:rsidRPr="007500AD">
              <w:rPr>
                <w:rFonts w:ascii="Arial" w:hAnsi="Arial" w:cs="Arial"/>
                <w:bCs/>
                <w:i/>
                <w:sz w:val="22"/>
                <w:szCs w:val="22"/>
                <w:lang w:val="es-ES"/>
              </w:rPr>
              <w:t xml:space="preserve"> :</w:t>
            </w:r>
            <w:proofErr w:type="gramEnd"/>
            <w:r w:rsidRPr="007500AD">
              <w:rPr>
                <w:rFonts w:ascii="Arial" w:hAnsi="Arial" w:cs="Arial"/>
                <w:bCs/>
                <w:i/>
                <w:sz w:val="22"/>
                <w:szCs w:val="22"/>
                <w:lang w:val="es-ES"/>
              </w:rPr>
              <w:t xml:space="preserve"> </w:t>
            </w:r>
            <w:r w:rsidR="00D00FED" w:rsidRPr="007500AD">
              <w:rPr>
                <w:rFonts w:ascii="Arial" w:hAnsi="Arial" w:cs="Arial"/>
                <w:bCs/>
                <w:i/>
                <w:sz w:val="22"/>
                <w:szCs w:val="22"/>
                <w:lang w:val="es-ES"/>
              </w:rPr>
              <w:t>80%</w:t>
            </w:r>
          </w:p>
          <w:p w14:paraId="24832535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5637216B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7500AD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NOTA DE APROBACIÓN MÍNIMA </w:t>
            </w:r>
            <w:r w:rsidRPr="007500AD">
              <w:rPr>
                <w:rFonts w:ascii="Arial" w:hAnsi="Arial" w:cs="Arial"/>
                <w:bCs/>
                <w:i/>
                <w:sz w:val="22"/>
                <w:szCs w:val="22"/>
                <w:lang w:val="es-ES"/>
              </w:rPr>
              <w:t>(Escala de 1.0 a 7.0)</w:t>
            </w:r>
            <w:r w:rsidRPr="007500AD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: </w:t>
            </w:r>
            <w:r w:rsidR="00D00FED" w:rsidRPr="007500AD">
              <w:rPr>
                <w:rFonts w:ascii="Arial" w:hAnsi="Arial" w:cs="Arial"/>
                <w:bCs/>
                <w:sz w:val="22"/>
                <w:szCs w:val="22"/>
                <w:lang w:val="es-ES"/>
              </w:rPr>
              <w:t>4,0</w:t>
            </w:r>
          </w:p>
          <w:p w14:paraId="1C09E46F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428D32A4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7500AD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REQUISITOS PARA PRESENTACIÓN A EXÁMEN: </w:t>
            </w:r>
            <w:r w:rsidR="00D00FED" w:rsidRPr="007500AD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No considerado</w:t>
            </w:r>
          </w:p>
          <w:p w14:paraId="3DDC9FE2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53EE86EE" w14:textId="77777777" w:rsidR="00725EE3" w:rsidRPr="007500AD" w:rsidRDefault="00725EE3" w:rsidP="00CC29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sz w:val="22"/>
                <w:szCs w:val="22"/>
                <w:lang w:val="es-ES"/>
              </w:rPr>
            </w:pPr>
            <w:r w:rsidRPr="007500AD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OTROS REQUISITOS:</w:t>
            </w:r>
          </w:p>
        </w:tc>
      </w:tr>
    </w:tbl>
    <w:p w14:paraId="27A82F9B" w14:textId="77777777" w:rsidR="00725EE3" w:rsidRPr="007500AD" w:rsidRDefault="00725EE3" w:rsidP="00725EE3">
      <w:pPr>
        <w:jc w:val="both"/>
        <w:rPr>
          <w:rFonts w:ascii="Arial" w:hAnsi="Arial" w:cs="Arial"/>
          <w:b/>
          <w:bCs/>
          <w:i/>
          <w:sz w:val="22"/>
          <w:szCs w:val="22"/>
          <w:lang w:val="es-ES"/>
        </w:rPr>
      </w:pPr>
    </w:p>
    <w:p w14:paraId="7A370ABF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t>13. PALABRAS CLAVE</w:t>
      </w:r>
    </w:p>
    <w:p w14:paraId="2CA44AFE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</w:p>
    <w:p w14:paraId="35DDCF69" w14:textId="6FE65234" w:rsidR="00D00FED" w:rsidRPr="007500AD" w:rsidRDefault="00010408" w:rsidP="00725EE3">
      <w:pPr>
        <w:jc w:val="both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Políticas Públicas,</w:t>
      </w:r>
      <w:r w:rsidR="006A3274">
        <w:rPr>
          <w:rFonts w:ascii="Arial" w:hAnsi="Arial" w:cs="Arial"/>
          <w:sz w:val="22"/>
          <w:szCs w:val="22"/>
          <w:lang w:val="es-ES"/>
        </w:rPr>
        <w:t xml:space="preserve"> Enfoque de Derechos de la Niñez,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="00D00FED" w:rsidRPr="007500AD">
        <w:rPr>
          <w:rFonts w:ascii="Arial" w:hAnsi="Arial" w:cs="Arial"/>
          <w:sz w:val="22"/>
          <w:szCs w:val="22"/>
          <w:lang w:val="es-ES"/>
        </w:rPr>
        <w:t xml:space="preserve">Salud Mental, </w:t>
      </w:r>
      <w:r>
        <w:rPr>
          <w:rFonts w:ascii="Arial" w:hAnsi="Arial" w:cs="Arial"/>
          <w:sz w:val="22"/>
          <w:szCs w:val="22"/>
          <w:lang w:val="es-ES"/>
        </w:rPr>
        <w:t>I</w:t>
      </w:r>
      <w:r w:rsidR="00D00FED" w:rsidRPr="007500AD">
        <w:rPr>
          <w:rFonts w:ascii="Arial" w:hAnsi="Arial" w:cs="Arial"/>
          <w:sz w:val="22"/>
          <w:szCs w:val="22"/>
          <w:lang w:val="es-ES"/>
        </w:rPr>
        <w:t xml:space="preserve">nfancia, </w:t>
      </w:r>
      <w:r>
        <w:rPr>
          <w:rFonts w:ascii="Arial" w:hAnsi="Arial" w:cs="Arial"/>
          <w:sz w:val="22"/>
          <w:szCs w:val="22"/>
          <w:lang w:val="es-ES"/>
        </w:rPr>
        <w:t>A</w:t>
      </w:r>
      <w:r w:rsidR="00D00FED" w:rsidRPr="007500AD">
        <w:rPr>
          <w:rFonts w:ascii="Arial" w:hAnsi="Arial" w:cs="Arial"/>
          <w:sz w:val="22"/>
          <w:szCs w:val="22"/>
          <w:lang w:val="es-ES"/>
        </w:rPr>
        <w:t>dolescencia</w:t>
      </w:r>
      <w:r w:rsidR="006A3274">
        <w:rPr>
          <w:rFonts w:ascii="Arial" w:hAnsi="Arial" w:cs="Arial"/>
          <w:sz w:val="22"/>
          <w:szCs w:val="22"/>
          <w:lang w:val="es-ES"/>
        </w:rPr>
        <w:t>.</w:t>
      </w:r>
    </w:p>
    <w:p w14:paraId="196AC085" w14:textId="77777777" w:rsidR="00725EE3" w:rsidRPr="007500AD" w:rsidRDefault="00D00FED" w:rsidP="00D00FED">
      <w:pPr>
        <w:rPr>
          <w:rFonts w:ascii="Arial" w:hAnsi="Arial" w:cs="Arial"/>
          <w:i/>
          <w:sz w:val="22"/>
          <w:szCs w:val="22"/>
          <w:lang w:val="es-ES"/>
        </w:rPr>
      </w:pPr>
      <w:r w:rsidRPr="007500AD">
        <w:rPr>
          <w:rFonts w:ascii="Arial" w:hAnsi="Arial" w:cs="Arial"/>
          <w:b/>
          <w:bCs/>
          <w:sz w:val="22"/>
          <w:szCs w:val="22"/>
          <w:lang w:val="es-ES"/>
        </w:rPr>
        <w:br w:type="page"/>
      </w:r>
      <w:r w:rsidR="00725EE3" w:rsidRPr="007500AD">
        <w:rPr>
          <w:rFonts w:ascii="Arial" w:hAnsi="Arial" w:cs="Arial"/>
          <w:b/>
          <w:bCs/>
          <w:sz w:val="22"/>
          <w:szCs w:val="22"/>
          <w:lang w:val="es-ES"/>
        </w:rPr>
        <w:lastRenderedPageBreak/>
        <w:t>14. BIBLIOGRAFÍA OBLIGATORIA</w:t>
      </w:r>
    </w:p>
    <w:p w14:paraId="2F686BD5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</w:p>
    <w:p w14:paraId="450EE593" w14:textId="4F53EE53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>Álvarez, J. (1993) La experiencia neoliberal en la atención de menores en riesgo social. Santiago: Instituto Interamericano del Niño, Programa de Fortalecimiento de los Sistemas de Bienestar Infantil.</w:t>
      </w:r>
    </w:p>
    <w:p w14:paraId="35219AC2" w14:textId="77777777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303A6A9B" w14:textId="05C305BA" w:rsidR="0050183B" w:rsidRPr="002E4721" w:rsidRDefault="0050183B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Alzate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>, M. (2003). La infancia: concepciones y perspectivas. Colombia: Papiro</w:t>
      </w:r>
    </w:p>
    <w:p w14:paraId="25BF55F6" w14:textId="38518A58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2B3532DA" w14:textId="66F7CBA4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iCs/>
          <w:sz w:val="20"/>
          <w:szCs w:val="20"/>
          <w:lang w:val="es-CL"/>
        </w:rPr>
        <w:t xml:space="preserve">Banco Mundial (2018). A diez </w:t>
      </w:r>
      <w:proofErr w:type="spellStart"/>
      <w:r w:rsidRPr="002E4721">
        <w:rPr>
          <w:rFonts w:ascii="Arial" w:hAnsi="Arial" w:cs="Arial"/>
          <w:bCs/>
          <w:iCs/>
          <w:sz w:val="20"/>
          <w:szCs w:val="20"/>
          <w:lang w:val="es-CL"/>
        </w:rPr>
        <w:t>años</w:t>
      </w:r>
      <w:proofErr w:type="spellEnd"/>
      <w:r w:rsidRPr="002E4721">
        <w:rPr>
          <w:rFonts w:ascii="Arial" w:hAnsi="Arial" w:cs="Arial"/>
          <w:bCs/>
          <w:iCs/>
          <w:sz w:val="20"/>
          <w:szCs w:val="20"/>
          <w:lang w:val="es-CL"/>
        </w:rPr>
        <w:t xml:space="preserve"> de Chile Crece Contigo. Claves y aprendizajes para la construcción de sistemas comprehensivos de apoyo al desarrollo infantil (2018) Disponible en:  </w:t>
      </w:r>
      <w:hyperlink r:id="rId7" w:tgtFrame="_blank" w:history="1">
        <w:r w:rsidRPr="002E4721">
          <w:rPr>
            <w:rStyle w:val="Hipervnculo"/>
            <w:rFonts w:ascii="Arial" w:hAnsi="Arial" w:cs="Arial"/>
            <w:bCs/>
            <w:iCs/>
            <w:sz w:val="20"/>
            <w:szCs w:val="20"/>
            <w:lang w:val="es-CL"/>
          </w:rPr>
          <w:t>http://www.crececontigo.gob.cl/wp-content/uploads/2020/08/A-10-an%CC%83os-Chile-Crece-Contigo-claves-y-aprendizajes-para-la-construccio%CC%81n-de-sistemas-comprehensivos-de-apoyo-al-desarrollo-infantil.pdf</w:t>
        </w:r>
      </w:hyperlink>
    </w:p>
    <w:p w14:paraId="66A0FD56" w14:textId="77777777" w:rsidR="0050183B" w:rsidRPr="002E4721" w:rsidRDefault="0050183B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4B57D3D8" w14:textId="2BEB89A9" w:rsidR="0050183B" w:rsidRPr="002E4721" w:rsidRDefault="0050183B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>Bustelo, E. (2011). El recreo de la infancia. Buenos Aires: Siglo XXI.</w:t>
      </w:r>
    </w:p>
    <w:p w14:paraId="060CDA69" w14:textId="3623A298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102180C1" w14:textId="5F971528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Chavez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>, P.; Vergara, A. (2017) Ser niño y niña en el Chile de hoy. Santiago: Ceibo</w:t>
      </w:r>
      <w:r w:rsidRPr="002E4721">
        <w:rPr>
          <w:rFonts w:ascii="Arial" w:hAnsi="Arial" w:cs="Arial"/>
          <w:bCs/>
          <w:sz w:val="20"/>
          <w:szCs w:val="20"/>
          <w:lang w:val="es-CL"/>
        </w:rPr>
        <w:t>.</w:t>
      </w:r>
    </w:p>
    <w:p w14:paraId="42139B9D" w14:textId="0545A816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5C4E037F" w14:textId="75FF39FC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2E4721">
        <w:rPr>
          <w:rFonts w:ascii="Arial" w:hAnsi="Arial" w:cs="Arial"/>
          <w:bCs/>
          <w:sz w:val="20"/>
          <w:szCs w:val="20"/>
        </w:rPr>
        <w:t>Consejo Nacional de la Infancia. Política Nacional De Niñez Y Adolescencia 2015-2025. Disponible en: http://www.creciendoconderechos.gob.cl/docs/Politica-Nacional-de-Nin%CC%83ez-y-Adolescencia.pdf</w:t>
      </w:r>
    </w:p>
    <w:p w14:paraId="1E4F3754" w14:textId="77777777" w:rsidR="0050183B" w:rsidRPr="002E4721" w:rsidRDefault="0050183B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53FDA916" w14:textId="60248F34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Eva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Jané-Llopis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 2004 La Eficacia de la Promoción de la Salud Mental y la Prevención de los Trastornos Mentales. Revista de la Asociación Española de Neuropsiquiatría  Marzo-Sin mes, 67-77.</w:t>
      </w:r>
    </w:p>
    <w:p w14:paraId="7596B4F3" w14:textId="31A8C02B" w:rsidR="0050183B" w:rsidRPr="002E4721" w:rsidRDefault="0050183B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31E10F0F" w14:textId="1CB21119" w:rsidR="0050183B" w:rsidRPr="002E4721" w:rsidRDefault="0050183B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iCs/>
          <w:sz w:val="20"/>
          <w:szCs w:val="20"/>
          <w:lang w:val="es-CL"/>
        </w:rPr>
        <w:t>Farías, A.M (2004) El difícil camino hacia la construcción como sujeto de derechos.</w:t>
      </w:r>
    </w:p>
    <w:p w14:paraId="454CA19C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27E0B7BD" w14:textId="61A44872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>Organización Mundial de la Salud [OMS]. (2004). Prevención de los trastornos mentales: intervenciones efectivas y opciones de políticas: informe compendiado</w:t>
      </w:r>
    </w:p>
    <w:p w14:paraId="72F58DDF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51509767" w14:textId="77777777" w:rsidR="00725EE3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Ialongo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>, N. (2002</w:t>
      </w:r>
      <w:proofErr w:type="gramStart"/>
      <w:r w:rsidRPr="002E4721">
        <w:rPr>
          <w:rFonts w:ascii="Arial" w:hAnsi="Arial" w:cs="Arial"/>
          <w:bCs/>
          <w:sz w:val="20"/>
          <w:szCs w:val="20"/>
          <w:lang w:val="en-US"/>
        </w:rPr>
        <w:t>).Wedding</w:t>
      </w:r>
      <w:proofErr w:type="gramEnd"/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 the Public Health and Clinical Psychological Perspectives as a Prevention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Scientist.Rev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>. Prevention &amp; Treatment, Vol 5.(1)</w:t>
      </w:r>
    </w:p>
    <w:p w14:paraId="1BCD19C5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26625BC2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George, M; Guzmán, J;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Flotts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 M;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Squicciarini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>, AM; Guzmán MP; (2012) Salud mental en escuelas vulnerables: evaluación del componente promocional de un programa nacional. Revista de Psicología, (21) 2</w:t>
      </w:r>
    </w:p>
    <w:p w14:paraId="2666D601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522CA480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Vicente B,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Saldivia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 S,  De la Barra, F, 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Melipillán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, R;  Valdivia ,M; 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Kohn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, R. (2012).  Salud mental infanto-juvenil en Chile y brechas de atención sanitarias.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Rev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s-CL"/>
        </w:rPr>
        <w:t>Med</w:t>
      </w:r>
      <w:proofErr w:type="spellEnd"/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 Chile (140) 447-457</w:t>
      </w:r>
    </w:p>
    <w:p w14:paraId="15AFAEED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s-CL"/>
        </w:rPr>
      </w:pPr>
    </w:p>
    <w:p w14:paraId="0FD66735" w14:textId="77777777" w:rsidR="00955765" w:rsidRPr="002E4721" w:rsidRDefault="00955765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EVALUACIÓN DEL SISTEMA DE SALUD MENTAL EN CHILE” SEGUNDO INFORME Junio, 2014. </w:t>
      </w:r>
      <w:r w:rsidRPr="002E4721">
        <w:rPr>
          <w:rFonts w:ascii="Arial" w:hAnsi="Arial" w:cs="Arial"/>
          <w:bCs/>
          <w:sz w:val="20"/>
          <w:szCs w:val="20"/>
          <w:lang w:val="en-US"/>
        </w:rPr>
        <w:t>(OMS IESM / WHO AIMS)</w:t>
      </w:r>
    </w:p>
    <w:p w14:paraId="2F421D11" w14:textId="77777777" w:rsidR="00D64CA1" w:rsidRPr="002E4721" w:rsidRDefault="00D64CA1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1661F397" w14:textId="2CCBE19A" w:rsidR="00D64CA1" w:rsidRPr="002E4721" w:rsidRDefault="00D64CA1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Evidence for the Effectiveness of a National School-Based Mental Health Program in Chile. Javier Guzman, Ronald C. Kessler, Ana Maria </w:t>
      </w:r>
      <w:proofErr w:type="spellStart"/>
      <w:proofErr w:type="gramStart"/>
      <w:r w:rsidRPr="002E4721">
        <w:rPr>
          <w:rFonts w:ascii="Arial" w:hAnsi="Arial" w:cs="Arial"/>
          <w:bCs/>
          <w:sz w:val="20"/>
          <w:szCs w:val="20"/>
          <w:lang w:val="en-US"/>
        </w:rPr>
        <w:t>Squicciarini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>,,</w:t>
      </w:r>
      <w:proofErr w:type="gramEnd"/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Myriam George, Lee Baer, Katia M.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Canenguez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, Madelaine R. Abel,  Alyssa McCarthy, Michael S.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Jellinek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,, J. Michael Murphy, Journal of the American Academy of Child &amp; Adolescent Psychiatry. vol. 54 n° 10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october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 2015</w:t>
      </w:r>
    </w:p>
    <w:p w14:paraId="249AAC96" w14:textId="5CDBAF96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72EBF710" w14:textId="0A4B3AB4" w:rsidR="004017A7" w:rsidRPr="002E4721" w:rsidRDefault="004017A7" w:rsidP="00D64C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2E4721">
        <w:rPr>
          <w:rFonts w:ascii="Arial" w:hAnsi="Arial" w:cs="Arial"/>
          <w:bCs/>
          <w:sz w:val="20"/>
          <w:szCs w:val="20"/>
          <w:lang w:val="es-CL"/>
        </w:rPr>
        <w:t xml:space="preserve">Villalta, C. (2014). Un campo de investigación: Las técnicas de gestión y los dispositivos jurídico-burocráticos destinados a la infancia pobre en la Argentina. </w:t>
      </w:r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Civitas - Revista de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Ciências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2E4721">
        <w:rPr>
          <w:rFonts w:ascii="Arial" w:hAnsi="Arial" w:cs="Arial"/>
          <w:bCs/>
          <w:sz w:val="20"/>
          <w:szCs w:val="20"/>
          <w:lang w:val="en-US"/>
        </w:rPr>
        <w:t>Sociais</w:t>
      </w:r>
      <w:proofErr w:type="spellEnd"/>
      <w:r w:rsidRPr="002E4721">
        <w:rPr>
          <w:rFonts w:ascii="Arial" w:hAnsi="Arial" w:cs="Arial"/>
          <w:bCs/>
          <w:sz w:val="20"/>
          <w:szCs w:val="20"/>
          <w:lang w:val="en-US"/>
        </w:rPr>
        <w:t>, 13(2), 245-268</w:t>
      </w:r>
    </w:p>
    <w:p w14:paraId="46CA963C" w14:textId="77777777" w:rsidR="00725EE3" w:rsidRPr="007500AD" w:rsidRDefault="00725EE3" w:rsidP="00725EE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64F26658" w14:textId="6F693C01" w:rsidR="00725EE3" w:rsidRDefault="00725EE3" w:rsidP="00725EE3">
      <w:pPr>
        <w:jc w:val="both"/>
        <w:rPr>
          <w:rFonts w:ascii="Arial" w:hAnsi="Arial" w:cs="Arial"/>
          <w:bCs/>
          <w:i/>
          <w:sz w:val="22"/>
          <w:szCs w:val="22"/>
          <w:lang w:val="en-US"/>
        </w:rPr>
      </w:pPr>
    </w:p>
    <w:p w14:paraId="332FD412" w14:textId="4CE78AFC" w:rsidR="002E4721" w:rsidRDefault="002E4721" w:rsidP="00725EE3">
      <w:pPr>
        <w:jc w:val="both"/>
        <w:rPr>
          <w:rFonts w:ascii="Arial" w:hAnsi="Arial" w:cs="Arial"/>
          <w:bCs/>
          <w:i/>
          <w:sz w:val="22"/>
          <w:szCs w:val="22"/>
          <w:lang w:val="en-US"/>
        </w:rPr>
      </w:pPr>
    </w:p>
    <w:p w14:paraId="69CBB438" w14:textId="77777777" w:rsidR="002E4721" w:rsidRPr="007500AD" w:rsidRDefault="002E4721" w:rsidP="00725EE3">
      <w:pPr>
        <w:jc w:val="both"/>
        <w:rPr>
          <w:rFonts w:ascii="Arial" w:hAnsi="Arial" w:cs="Arial"/>
          <w:bCs/>
          <w:i/>
          <w:sz w:val="22"/>
          <w:szCs w:val="22"/>
          <w:lang w:val="en-US"/>
        </w:rPr>
      </w:pPr>
    </w:p>
    <w:p w14:paraId="424D230C" w14:textId="77777777" w:rsidR="00725EE3" w:rsidRPr="007500AD" w:rsidRDefault="00725EE3" w:rsidP="00725EE3">
      <w:pPr>
        <w:jc w:val="both"/>
        <w:rPr>
          <w:rFonts w:ascii="Arial" w:hAnsi="Arial" w:cs="Arial"/>
          <w:bCs/>
          <w:sz w:val="22"/>
          <w:szCs w:val="22"/>
          <w:lang w:val="es-ES"/>
        </w:rPr>
      </w:pPr>
      <w:r w:rsidRPr="007500AD">
        <w:rPr>
          <w:rFonts w:ascii="Arial" w:hAnsi="Arial" w:cs="Arial"/>
          <w:bCs/>
          <w:sz w:val="22"/>
          <w:szCs w:val="22"/>
          <w:lang w:val="es-ES"/>
        </w:rPr>
        <w:t>16. RECURSOS WEB</w:t>
      </w:r>
    </w:p>
    <w:p w14:paraId="24465E79" w14:textId="77777777" w:rsidR="00725EE3" w:rsidRPr="007500AD" w:rsidRDefault="00725EE3" w:rsidP="00725EE3">
      <w:pPr>
        <w:jc w:val="both"/>
        <w:rPr>
          <w:rFonts w:ascii="Arial" w:hAnsi="Arial" w:cs="Arial"/>
          <w:i/>
          <w:sz w:val="22"/>
          <w:szCs w:val="22"/>
          <w:lang w:val="es-ES"/>
        </w:rPr>
      </w:pPr>
    </w:p>
    <w:p w14:paraId="3AA31D00" w14:textId="77777777" w:rsidR="00725EE3" w:rsidRPr="007500AD" w:rsidRDefault="00725EE3" w:rsidP="00725EE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es-ES"/>
        </w:rPr>
      </w:pPr>
    </w:p>
    <w:p w14:paraId="1E9C690F" w14:textId="77777777" w:rsidR="00725EE3" w:rsidRPr="007500AD" w:rsidRDefault="00725EE3" w:rsidP="00725EE3">
      <w:pPr>
        <w:jc w:val="both"/>
        <w:rPr>
          <w:rFonts w:ascii="Arial" w:hAnsi="Arial" w:cs="Arial"/>
          <w:b/>
          <w:bCs/>
          <w:i/>
          <w:sz w:val="22"/>
          <w:szCs w:val="22"/>
          <w:lang w:val="es-ES"/>
        </w:rPr>
      </w:pPr>
    </w:p>
    <w:p w14:paraId="7177390A" w14:textId="77777777" w:rsidR="00725EE3" w:rsidRPr="007500AD" w:rsidRDefault="00725EE3" w:rsidP="00725EE3">
      <w:pPr>
        <w:rPr>
          <w:rFonts w:ascii="Arial" w:hAnsi="Arial" w:cs="Arial"/>
          <w:b/>
          <w:sz w:val="22"/>
          <w:szCs w:val="22"/>
          <w:lang w:eastAsia="es-ES_tradnl"/>
        </w:rPr>
      </w:pPr>
      <w:r w:rsidRPr="007500AD">
        <w:rPr>
          <w:rFonts w:ascii="Arial" w:hAnsi="Arial" w:cs="Arial"/>
          <w:b/>
          <w:sz w:val="22"/>
          <w:szCs w:val="22"/>
          <w:lang w:eastAsia="es-ES_tradnl"/>
        </w:rPr>
        <w:t>INFORMACIÓN ADICIONAL</w:t>
      </w:r>
    </w:p>
    <w:p w14:paraId="05D4379D" w14:textId="77777777" w:rsidR="00725EE3" w:rsidRPr="007500AD" w:rsidRDefault="00725EE3" w:rsidP="00725EE3">
      <w:pPr>
        <w:rPr>
          <w:rFonts w:ascii="Arial" w:hAnsi="Arial" w:cs="Arial"/>
          <w:b/>
          <w:sz w:val="22"/>
          <w:szCs w:val="22"/>
          <w:lang w:eastAsia="es-ES_tradnl"/>
        </w:rPr>
      </w:pPr>
    </w:p>
    <w:p w14:paraId="396622A1" w14:textId="77777777" w:rsidR="00725EE3" w:rsidRPr="007500AD" w:rsidRDefault="00725EE3" w:rsidP="00725EE3">
      <w:pPr>
        <w:rPr>
          <w:rFonts w:ascii="Arial" w:hAnsi="Arial" w:cs="Arial"/>
          <w:b/>
          <w:sz w:val="22"/>
          <w:szCs w:val="22"/>
          <w:lang w:eastAsia="es-ES_tradnl"/>
        </w:rPr>
      </w:pPr>
      <w:r w:rsidRPr="007500AD">
        <w:rPr>
          <w:rFonts w:ascii="Arial" w:hAnsi="Arial" w:cs="Arial"/>
          <w:b/>
          <w:sz w:val="22"/>
          <w:szCs w:val="22"/>
          <w:lang w:eastAsia="es-ES_tradnl"/>
        </w:rPr>
        <w:t xml:space="preserve">NOMBRE COMPLETO DEL DOCENTE RESPONSABLE / COORDINADOR </w:t>
      </w:r>
    </w:p>
    <w:p w14:paraId="1E4B54DB" w14:textId="77777777" w:rsidR="00725EE3" w:rsidRPr="007500AD" w:rsidRDefault="00725EE3" w:rsidP="00725EE3">
      <w:pPr>
        <w:rPr>
          <w:rFonts w:ascii="Arial" w:hAnsi="Arial" w:cs="Arial"/>
          <w:sz w:val="22"/>
          <w:szCs w:val="22"/>
          <w:lang w:eastAsia="es-ES_tradnl"/>
        </w:rPr>
      </w:pPr>
    </w:p>
    <w:p w14:paraId="4B030B48" w14:textId="57109648" w:rsidR="00D00FED" w:rsidRPr="007500AD" w:rsidRDefault="00010408" w:rsidP="00725EE3">
      <w:pPr>
        <w:rPr>
          <w:rFonts w:ascii="Arial" w:hAnsi="Arial" w:cs="Arial"/>
          <w:sz w:val="22"/>
          <w:szCs w:val="22"/>
          <w:lang w:eastAsia="es-ES_tradnl"/>
        </w:rPr>
      </w:pPr>
      <w:r>
        <w:rPr>
          <w:rFonts w:ascii="Arial" w:hAnsi="Arial" w:cs="Arial"/>
          <w:sz w:val="22"/>
          <w:szCs w:val="22"/>
          <w:lang w:eastAsia="es-ES_tradnl"/>
        </w:rPr>
        <w:t>Camilo Morales Retamal</w:t>
      </w:r>
    </w:p>
    <w:p w14:paraId="4ED4AC10" w14:textId="77777777" w:rsidR="00725EE3" w:rsidRPr="007500AD" w:rsidRDefault="00725EE3" w:rsidP="00725EE3">
      <w:pPr>
        <w:rPr>
          <w:rFonts w:ascii="Arial" w:hAnsi="Arial" w:cs="Arial"/>
          <w:sz w:val="22"/>
          <w:szCs w:val="22"/>
          <w:lang w:eastAsia="es-ES_tradnl"/>
        </w:rPr>
      </w:pPr>
    </w:p>
    <w:p w14:paraId="4FD9B2A9" w14:textId="77777777" w:rsidR="00725EE3" w:rsidRPr="007500AD" w:rsidRDefault="00725EE3" w:rsidP="00725EE3">
      <w:pPr>
        <w:rPr>
          <w:rFonts w:ascii="Arial" w:hAnsi="Arial" w:cs="Arial"/>
          <w:b/>
          <w:sz w:val="22"/>
          <w:szCs w:val="22"/>
          <w:lang w:eastAsia="es-ES_tradnl"/>
        </w:rPr>
      </w:pPr>
      <w:r w:rsidRPr="007500AD">
        <w:rPr>
          <w:rFonts w:ascii="Arial" w:hAnsi="Arial" w:cs="Arial"/>
          <w:b/>
          <w:sz w:val="22"/>
          <w:szCs w:val="22"/>
          <w:lang w:eastAsia="es-ES_tradnl"/>
        </w:rPr>
        <w:t>R.U.T. DEL DOCENTE RESPONSABLE / COORDINADOR</w:t>
      </w:r>
    </w:p>
    <w:p w14:paraId="6DA7D6DB" w14:textId="77777777" w:rsidR="00650967" w:rsidRPr="007500AD" w:rsidRDefault="00650967" w:rsidP="00725EE3">
      <w:pPr>
        <w:rPr>
          <w:rFonts w:ascii="Arial" w:hAnsi="Arial" w:cs="Arial"/>
          <w:sz w:val="22"/>
          <w:szCs w:val="22"/>
          <w:lang w:eastAsia="es-ES_tradnl"/>
        </w:rPr>
      </w:pPr>
    </w:p>
    <w:p w14:paraId="72E7C59A" w14:textId="5E0DB192" w:rsidR="006C4F73" w:rsidRPr="007500AD" w:rsidRDefault="00010408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s-ES_tradnl"/>
        </w:rPr>
        <w:t>15.639.998-1</w:t>
      </w:r>
    </w:p>
    <w:sectPr w:rsidR="006C4F73" w:rsidRPr="007500AD" w:rsidSect="00CC294D">
      <w:headerReference w:type="default" r:id="rId8"/>
      <w:footerReference w:type="even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17B17" w14:textId="77777777" w:rsidR="00163902" w:rsidRDefault="00163902">
      <w:r>
        <w:separator/>
      </w:r>
    </w:p>
  </w:endnote>
  <w:endnote w:type="continuationSeparator" w:id="0">
    <w:p w14:paraId="76A6DA50" w14:textId="77777777" w:rsidR="00163902" w:rsidRDefault="00163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5392D" w14:textId="77777777" w:rsidR="00CC294D" w:rsidRDefault="006F6D89" w:rsidP="00CC294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C294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48F5DAD" w14:textId="77777777" w:rsidR="00CC294D" w:rsidRDefault="00CC294D" w:rsidP="00CC294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79783" w14:textId="77777777" w:rsidR="00CC294D" w:rsidRPr="00EF79FB" w:rsidRDefault="006F6D89" w:rsidP="00CC294D">
    <w:pPr>
      <w:pStyle w:val="Piedepgina"/>
      <w:framePr w:wrap="around" w:vAnchor="text" w:hAnchor="margin" w:xAlign="right" w:y="1"/>
      <w:rPr>
        <w:rStyle w:val="Nmerodepgina"/>
        <w:rFonts w:ascii="Arial" w:hAnsi="Arial" w:cs="Arial"/>
        <w:b/>
      </w:rPr>
    </w:pPr>
    <w:r w:rsidRPr="00EF79FB">
      <w:rPr>
        <w:rStyle w:val="Nmerodepgina"/>
        <w:rFonts w:ascii="Arial" w:hAnsi="Arial" w:cs="Arial"/>
        <w:b/>
      </w:rPr>
      <w:fldChar w:fldCharType="begin"/>
    </w:r>
    <w:r w:rsidR="00CC294D">
      <w:rPr>
        <w:rStyle w:val="Nmerodepgina"/>
        <w:rFonts w:ascii="Arial" w:hAnsi="Arial" w:cs="Arial"/>
        <w:b/>
      </w:rPr>
      <w:instrText>PAGE</w:instrText>
    </w:r>
    <w:r w:rsidRPr="00EF79FB">
      <w:rPr>
        <w:rStyle w:val="Nmerodepgina"/>
        <w:rFonts w:ascii="Arial" w:hAnsi="Arial" w:cs="Arial"/>
        <w:b/>
      </w:rPr>
      <w:fldChar w:fldCharType="separate"/>
    </w:r>
    <w:r w:rsidR="006D1F1C">
      <w:rPr>
        <w:rStyle w:val="Nmerodepgina"/>
        <w:rFonts w:ascii="Arial" w:hAnsi="Arial" w:cs="Arial"/>
        <w:b/>
        <w:noProof/>
      </w:rPr>
      <w:t>1</w:t>
    </w:r>
    <w:r w:rsidRPr="00EF79FB">
      <w:rPr>
        <w:rStyle w:val="Nmerodepgina"/>
        <w:rFonts w:ascii="Arial" w:hAnsi="Arial" w:cs="Arial"/>
        <w:b/>
      </w:rPr>
      <w:fldChar w:fldCharType="end"/>
    </w:r>
  </w:p>
  <w:p w14:paraId="156C2A26" w14:textId="77777777" w:rsidR="00CC294D" w:rsidRDefault="00CC294D" w:rsidP="00CC294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08D2E" w14:textId="77777777" w:rsidR="00163902" w:rsidRDefault="00163902">
      <w:r>
        <w:separator/>
      </w:r>
    </w:p>
  </w:footnote>
  <w:footnote w:type="continuationSeparator" w:id="0">
    <w:p w14:paraId="6E4E7CF6" w14:textId="77777777" w:rsidR="00163902" w:rsidRDefault="00163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B1721" w14:textId="77777777" w:rsidR="00CC294D" w:rsidRDefault="00163902">
    <w:pPr>
      <w:pStyle w:val="Encabezado"/>
    </w:pPr>
    <w:r>
      <w:rPr>
        <w:noProof/>
      </w:rPr>
      <w:pict w14:anchorId="2E06F0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s1025" type="#_x0000_t75" alt="" style="position:absolute;margin-left:-.35pt;margin-top:-9.55pt;width:441.9pt;height:27.5pt;z-index:251659264;visibility:visible;mso-wrap-edited:f;mso-width-percent:0;mso-height-percent:0;mso-width-percent:0;mso-height-percent:0" wrapcoords="-37 0 -37 21016 21600 21016 21600 0 -37 0">
          <v:imagedata r:id="rId1" o:title="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8249A"/>
    <w:multiLevelType w:val="hybridMultilevel"/>
    <w:tmpl w:val="A22AA9F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47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EE3"/>
    <w:rsid w:val="00010408"/>
    <w:rsid w:val="00050E48"/>
    <w:rsid w:val="000F50E8"/>
    <w:rsid w:val="00163902"/>
    <w:rsid w:val="001F375A"/>
    <w:rsid w:val="00207044"/>
    <w:rsid w:val="002E4721"/>
    <w:rsid w:val="004017A7"/>
    <w:rsid w:val="0050183B"/>
    <w:rsid w:val="00555C66"/>
    <w:rsid w:val="00650967"/>
    <w:rsid w:val="00683D6C"/>
    <w:rsid w:val="006A3274"/>
    <w:rsid w:val="006C4F73"/>
    <w:rsid w:val="006D1F1C"/>
    <w:rsid w:val="006F0FE0"/>
    <w:rsid w:val="006F6D89"/>
    <w:rsid w:val="00725EE3"/>
    <w:rsid w:val="007500AD"/>
    <w:rsid w:val="00955765"/>
    <w:rsid w:val="009B5512"/>
    <w:rsid w:val="009E0514"/>
    <w:rsid w:val="00A23A6A"/>
    <w:rsid w:val="00A371CB"/>
    <w:rsid w:val="00A82CD9"/>
    <w:rsid w:val="00C15CAF"/>
    <w:rsid w:val="00C40EA0"/>
    <w:rsid w:val="00C70261"/>
    <w:rsid w:val="00CC294D"/>
    <w:rsid w:val="00CD009D"/>
    <w:rsid w:val="00D00FED"/>
    <w:rsid w:val="00D64CA1"/>
    <w:rsid w:val="00DD3CC7"/>
    <w:rsid w:val="00E82C1D"/>
    <w:rsid w:val="00EF52E5"/>
    <w:rsid w:val="00F27A45"/>
    <w:rsid w:val="00F60CA4"/>
    <w:rsid w:val="00F94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F688F1"/>
  <w15:docId w15:val="{2AF1DE88-B019-D64C-8B6E-253A62C7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EE3"/>
    <w:rPr>
      <w:rFonts w:ascii="Cambria" w:eastAsia="MS Mincho" w:hAnsi="Cambria" w:cs="Times New Roman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25E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5EE3"/>
    <w:rPr>
      <w:rFonts w:ascii="Cambria" w:eastAsia="MS Mincho" w:hAnsi="Cambria" w:cs="Times New Roman"/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725EE3"/>
  </w:style>
  <w:style w:type="paragraph" w:styleId="Encabezado">
    <w:name w:val="header"/>
    <w:basedOn w:val="Normal"/>
    <w:link w:val="EncabezadoCar"/>
    <w:unhideWhenUsed/>
    <w:rsid w:val="00725E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25EE3"/>
    <w:rPr>
      <w:rFonts w:ascii="Cambria" w:eastAsia="MS Mincho" w:hAnsi="Cambria" w:cs="Times New Roman"/>
      <w:lang w:val="es-ES_tradnl"/>
    </w:rPr>
  </w:style>
  <w:style w:type="table" w:styleId="Tablaconcuadrcula">
    <w:name w:val="Table Grid"/>
    <w:basedOn w:val="Tablanormal"/>
    <w:uiPriority w:val="59"/>
    <w:rsid w:val="00D00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F375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F375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F375A"/>
    <w:rPr>
      <w:rFonts w:ascii="Cambria" w:eastAsia="MS Mincho" w:hAnsi="Cambria" w:cs="Times New Roman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F37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F375A"/>
    <w:rPr>
      <w:rFonts w:ascii="Cambria" w:eastAsia="MS Mincho" w:hAnsi="Cambria" w:cs="Times New Roman"/>
      <w:b/>
      <w:bCs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7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75A"/>
    <w:rPr>
      <w:rFonts w:ascii="Tahoma" w:eastAsia="MS Mincho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95576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017A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1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rececontigo.gob.cl/wp-content/uploads/2020/08/A-10-an%CC%83os-Chile-Crece-Contigo-claves-y-aprendizajes-para-la-construccio%CC%81n-de-sistemas-comprehensivos-de-apoyo-al-desarrollo-infanti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855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Zamorano</dc:creator>
  <cp:lastModifiedBy>Camilo Morales</cp:lastModifiedBy>
  <cp:revision>7</cp:revision>
  <dcterms:created xsi:type="dcterms:W3CDTF">2017-01-26T22:33:00Z</dcterms:created>
  <dcterms:modified xsi:type="dcterms:W3CDTF">2022-03-17T12:44:00Z</dcterms:modified>
</cp:coreProperties>
</file>