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3C88" w:rsidRDefault="00603C88"/>
    <w:p w:rsidR="002D3F8F" w:rsidRPr="002D3F8F" w:rsidRDefault="002D3F8F" w:rsidP="002D3F8F">
      <w:pPr>
        <w:spacing w:after="0" w:line="420" w:lineRule="atLeast"/>
        <w:outlineLvl w:val="1"/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</w:pPr>
      <w:bookmarkStart w:id="0" w:name="_GoBack"/>
      <w:r w:rsidRPr="002D3F8F"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  <w:t xml:space="preserve">Meléndez </w:t>
      </w:r>
      <w:proofErr w:type="spellStart"/>
      <w:r w:rsidRPr="002D3F8F"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  <w:t>Berndt</w:t>
      </w:r>
      <w:proofErr w:type="spellEnd"/>
      <w:r w:rsidRPr="002D3F8F"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  <w:t xml:space="preserve"> </w:t>
      </w:r>
      <w:bookmarkEnd w:id="0"/>
      <w:r w:rsidRPr="002D3F8F"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  <w:t>- Renuncia a ramo fuera de plazo</w:t>
      </w:r>
    </w:p>
    <w:p w:rsidR="002D3F8F" w:rsidRPr="002D3F8F" w:rsidRDefault="002D3F8F" w:rsidP="002D3F8F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74"/>
        <w:gridCol w:w="2047"/>
        <w:gridCol w:w="6"/>
        <w:gridCol w:w="11"/>
      </w:tblGrid>
      <w:tr w:rsidR="002D3F8F" w:rsidRPr="002D3F8F" w:rsidTr="002D3F8F">
        <w:tc>
          <w:tcPr>
            <w:tcW w:w="6775" w:type="dxa"/>
            <w:noWrap/>
            <w:hideMark/>
          </w:tcPr>
          <w:tbl>
            <w:tblPr>
              <w:tblW w:w="677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775"/>
            </w:tblGrid>
            <w:tr w:rsidR="002D3F8F" w:rsidRPr="002D3F8F">
              <w:tc>
                <w:tcPr>
                  <w:tcW w:w="0" w:type="auto"/>
                  <w:vAlign w:val="center"/>
                  <w:hideMark/>
                </w:tcPr>
                <w:p w:rsidR="002D3F8F" w:rsidRPr="002D3F8F" w:rsidRDefault="002D3F8F" w:rsidP="002D3F8F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pacing w:val="5"/>
                      <w:sz w:val="27"/>
                      <w:szCs w:val="27"/>
                      <w:lang w:eastAsia="es-CL"/>
                    </w:rPr>
                  </w:pPr>
                  <w:r w:rsidRPr="002D3F8F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>Viviana Eugenia Pizarro Aceituno</w:t>
                  </w:r>
                  <w:r w:rsidRPr="002D3F8F"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pacing w:val="5"/>
                      <w:sz w:val="27"/>
                      <w:szCs w:val="27"/>
                      <w:lang w:eastAsia="es-CL"/>
                    </w:rPr>
                    <w:t> </w:t>
                  </w:r>
                  <w:r w:rsidRPr="002D3F8F">
                    <w:rPr>
                      <w:rFonts w:ascii="Helvetica" w:eastAsia="Times New Roman" w:hAnsi="Helvetica" w:cs="Helvetica"/>
                      <w:b/>
                      <w:bCs/>
                      <w:color w:val="555555"/>
                      <w:spacing w:val="5"/>
                      <w:sz w:val="27"/>
                      <w:szCs w:val="27"/>
                      <w:lang w:eastAsia="es-CL"/>
                    </w:rPr>
                    <w:t>&lt;vpizarro@u.uchile.cl&gt;</w:t>
                  </w:r>
                </w:p>
              </w:tc>
            </w:tr>
          </w:tbl>
          <w:p w:rsidR="002D3F8F" w:rsidRPr="002D3F8F" w:rsidRDefault="002D3F8F" w:rsidP="002D3F8F">
            <w:pPr>
              <w:spacing w:after="0" w:line="300" w:lineRule="atLeast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2D3F8F" w:rsidRPr="002D3F8F" w:rsidRDefault="002D3F8F" w:rsidP="002D3F8F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  <w:r w:rsidRPr="002D3F8F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>mar, 12 abr, 10:02</w:t>
            </w:r>
          </w:p>
        </w:tc>
        <w:tc>
          <w:tcPr>
            <w:tcW w:w="0" w:type="auto"/>
            <w:noWrap/>
            <w:hideMark/>
          </w:tcPr>
          <w:p w:rsidR="002D3F8F" w:rsidRPr="002D3F8F" w:rsidRDefault="002D3F8F" w:rsidP="002D3F8F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2D3F8F" w:rsidRPr="002D3F8F" w:rsidRDefault="002D3F8F" w:rsidP="002D3F8F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>
                  <wp:extent cx="8255" cy="825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" cy="8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D3F8F" w:rsidRPr="002D3F8F" w:rsidRDefault="002D3F8F" w:rsidP="002D3F8F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>
                  <wp:extent cx="8255" cy="825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" cy="8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D3F8F" w:rsidRPr="002D3F8F" w:rsidTr="002D3F8F">
        <w:tc>
          <w:tcPr>
            <w:tcW w:w="0" w:type="auto"/>
            <w:gridSpan w:val="3"/>
            <w:vAlign w:val="center"/>
            <w:hideMark/>
          </w:tcPr>
          <w:tbl>
            <w:tblPr>
              <w:tblW w:w="1006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065"/>
            </w:tblGrid>
            <w:tr w:rsidR="002D3F8F" w:rsidRPr="002D3F8F">
              <w:tc>
                <w:tcPr>
                  <w:tcW w:w="0" w:type="auto"/>
                  <w:noWrap/>
                  <w:vAlign w:val="center"/>
                  <w:hideMark/>
                </w:tcPr>
                <w:p w:rsidR="002D3F8F" w:rsidRPr="002D3F8F" w:rsidRDefault="002D3F8F" w:rsidP="002D3F8F">
                  <w:pPr>
                    <w:spacing w:after="0" w:line="300" w:lineRule="atLeast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2D3F8F">
                    <w:rPr>
                      <w:rFonts w:ascii="Helvetica" w:eastAsia="Times New Roman" w:hAnsi="Helvetica" w:cs="Helvetica"/>
                      <w:color w:val="5F6368"/>
                      <w:spacing w:val="5"/>
                      <w:sz w:val="24"/>
                      <w:szCs w:val="24"/>
                      <w:lang w:eastAsia="es-CL"/>
                    </w:rPr>
                    <w:t>para María</w:t>
                  </w:r>
                </w:p>
                <w:p w:rsidR="002D3F8F" w:rsidRPr="002D3F8F" w:rsidRDefault="002D3F8F" w:rsidP="002D3F8F">
                  <w:pPr>
                    <w:spacing w:after="0" w:line="300" w:lineRule="atLeast"/>
                    <w:textAlignment w:val="top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>
                    <w:rPr>
                      <w:rFonts w:ascii="Helvetica" w:eastAsia="Times New Roman" w:hAnsi="Helvetica" w:cs="Helvetica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>
                        <wp:extent cx="8255" cy="825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55" cy="825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2D3F8F" w:rsidRPr="002D3F8F" w:rsidRDefault="002D3F8F" w:rsidP="002D3F8F">
            <w:pPr>
              <w:spacing w:after="0" w:line="240" w:lineRule="auto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2D3F8F" w:rsidRPr="002D3F8F" w:rsidRDefault="002D3F8F" w:rsidP="002D3F8F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</w:p>
        </w:tc>
      </w:tr>
    </w:tbl>
    <w:p w:rsidR="002D3F8F" w:rsidRPr="002D3F8F" w:rsidRDefault="002D3F8F" w:rsidP="002D3F8F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D3F8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María Jesús</w:t>
      </w:r>
    </w:p>
    <w:p w:rsidR="002D3F8F" w:rsidRPr="002D3F8F" w:rsidRDefault="002D3F8F" w:rsidP="002D3F8F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D3F8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Copio respuesta textual de Coordinación de Carrera.</w:t>
      </w:r>
      <w:r w:rsidRPr="002D3F8F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 w:type="textWrapping" w:clear="all"/>
      </w:r>
    </w:p>
    <w:p w:rsidR="002D3F8F" w:rsidRPr="002D3F8F" w:rsidRDefault="002D3F8F" w:rsidP="002D3F8F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D3F8F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>Se rechaza la solicitud de renunciar al curso SOC01083-1, debido a que la fecha límite fue el 8 de abril, y no se presentan argumentos de peso para considerar la autorización.</w:t>
      </w:r>
    </w:p>
    <w:p w:rsidR="002D3F8F" w:rsidRPr="002D3F8F" w:rsidRDefault="002D3F8F" w:rsidP="002D3F8F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D3F8F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br/>
      </w:r>
    </w:p>
    <w:p w:rsidR="002D3F8F" w:rsidRPr="002D3F8F" w:rsidRDefault="002D3F8F" w:rsidP="002D3F8F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D3F8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Atte.,</w:t>
      </w:r>
    </w:p>
    <w:p w:rsidR="002D3F8F" w:rsidRPr="002D3F8F" w:rsidRDefault="002D3F8F" w:rsidP="002D3F8F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</w:pPr>
      <w:r w:rsidRPr="002D3F8F">
        <w:rPr>
          <w:rFonts w:ascii="Calibri" w:eastAsia="Times New Roman" w:hAnsi="Calibri" w:cs="Times New Roman"/>
          <w:b/>
          <w:bCs/>
          <w:color w:val="000000"/>
          <w:sz w:val="18"/>
          <w:szCs w:val="18"/>
          <w:lang w:val="es-ES_tradnl" w:eastAsia="es-CL"/>
        </w:rPr>
        <w:t>Viviana Pizarro Aceituno</w:t>
      </w:r>
    </w:p>
    <w:p w:rsidR="002D3F8F" w:rsidRPr="002D3F8F" w:rsidRDefault="002D3F8F" w:rsidP="002D3F8F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</w:pPr>
      <w:r w:rsidRPr="002D3F8F">
        <w:rPr>
          <w:rFonts w:ascii="Calibri" w:eastAsia="Times New Roman" w:hAnsi="Calibri" w:cs="Times New Roman"/>
          <w:b/>
          <w:bCs/>
          <w:color w:val="000000"/>
          <w:sz w:val="18"/>
          <w:szCs w:val="18"/>
          <w:lang w:val="es-ES_tradnl" w:eastAsia="es-CL"/>
        </w:rPr>
        <w:t>Secretaría de Estudios</w:t>
      </w:r>
    </w:p>
    <w:p w:rsidR="002D3F8F" w:rsidRPr="002D3F8F" w:rsidRDefault="002D3F8F" w:rsidP="002D3F8F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</w:pPr>
      <w:r w:rsidRPr="002D3F8F">
        <w:rPr>
          <w:rFonts w:ascii="Calibri" w:eastAsia="Times New Roman" w:hAnsi="Calibri" w:cs="Times New Roman"/>
          <w:b/>
          <w:bCs/>
          <w:color w:val="000000"/>
          <w:sz w:val="18"/>
          <w:szCs w:val="18"/>
          <w:lang w:val="es-ES_tradnl" w:eastAsia="es-CL"/>
        </w:rPr>
        <w:t>FACSO - Universidad de Chile</w:t>
      </w:r>
    </w:p>
    <w:p w:rsidR="002D3F8F" w:rsidRPr="002D3F8F" w:rsidRDefault="002D3F8F" w:rsidP="002D3F8F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</w:pPr>
    </w:p>
    <w:p w:rsidR="002D3F8F" w:rsidRDefault="002D3F8F"/>
    <w:sectPr w:rsidR="002D3F8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3F8F"/>
    <w:rsid w:val="002D3F8F"/>
    <w:rsid w:val="00603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2D3F8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2D3F8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2D3F8F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2D3F8F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qu">
    <w:name w:val="qu"/>
    <w:basedOn w:val="Fuentedeprrafopredeter"/>
    <w:rsid w:val="002D3F8F"/>
  </w:style>
  <w:style w:type="character" w:customStyle="1" w:styleId="gd">
    <w:name w:val="gd"/>
    <w:basedOn w:val="Fuentedeprrafopredeter"/>
    <w:rsid w:val="002D3F8F"/>
  </w:style>
  <w:style w:type="character" w:customStyle="1" w:styleId="go">
    <w:name w:val="go"/>
    <w:basedOn w:val="Fuentedeprrafopredeter"/>
    <w:rsid w:val="002D3F8F"/>
  </w:style>
  <w:style w:type="character" w:customStyle="1" w:styleId="g3">
    <w:name w:val="g3"/>
    <w:basedOn w:val="Fuentedeprrafopredeter"/>
    <w:rsid w:val="002D3F8F"/>
  </w:style>
  <w:style w:type="character" w:customStyle="1" w:styleId="hb">
    <w:name w:val="hb"/>
    <w:basedOn w:val="Fuentedeprrafopredeter"/>
    <w:rsid w:val="002D3F8F"/>
  </w:style>
  <w:style w:type="character" w:customStyle="1" w:styleId="g2">
    <w:name w:val="g2"/>
    <w:basedOn w:val="Fuentedeprrafopredeter"/>
    <w:rsid w:val="002D3F8F"/>
  </w:style>
  <w:style w:type="paragraph" w:styleId="Textodeglobo">
    <w:name w:val="Balloon Text"/>
    <w:basedOn w:val="Normal"/>
    <w:link w:val="TextodegloboCar"/>
    <w:uiPriority w:val="99"/>
    <w:semiHidden/>
    <w:unhideWhenUsed/>
    <w:rsid w:val="002D3F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D3F8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2D3F8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2D3F8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2D3F8F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2D3F8F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qu">
    <w:name w:val="qu"/>
    <w:basedOn w:val="Fuentedeprrafopredeter"/>
    <w:rsid w:val="002D3F8F"/>
  </w:style>
  <w:style w:type="character" w:customStyle="1" w:styleId="gd">
    <w:name w:val="gd"/>
    <w:basedOn w:val="Fuentedeprrafopredeter"/>
    <w:rsid w:val="002D3F8F"/>
  </w:style>
  <w:style w:type="character" w:customStyle="1" w:styleId="go">
    <w:name w:val="go"/>
    <w:basedOn w:val="Fuentedeprrafopredeter"/>
    <w:rsid w:val="002D3F8F"/>
  </w:style>
  <w:style w:type="character" w:customStyle="1" w:styleId="g3">
    <w:name w:val="g3"/>
    <w:basedOn w:val="Fuentedeprrafopredeter"/>
    <w:rsid w:val="002D3F8F"/>
  </w:style>
  <w:style w:type="character" w:customStyle="1" w:styleId="hb">
    <w:name w:val="hb"/>
    <w:basedOn w:val="Fuentedeprrafopredeter"/>
    <w:rsid w:val="002D3F8F"/>
  </w:style>
  <w:style w:type="character" w:customStyle="1" w:styleId="g2">
    <w:name w:val="g2"/>
    <w:basedOn w:val="Fuentedeprrafopredeter"/>
    <w:rsid w:val="002D3F8F"/>
  </w:style>
  <w:style w:type="paragraph" w:styleId="Textodeglobo">
    <w:name w:val="Balloon Text"/>
    <w:basedOn w:val="Normal"/>
    <w:link w:val="TextodegloboCar"/>
    <w:uiPriority w:val="99"/>
    <w:semiHidden/>
    <w:unhideWhenUsed/>
    <w:rsid w:val="002D3F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D3F8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926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30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251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991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3255646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6128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5752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883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079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8667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0173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60490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8739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79997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11928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56495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17152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189874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64415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18861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38639403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22235624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917105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25386700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6873214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1240445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546470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134821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059370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462354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6847485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646361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1335523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9771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6116677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679558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7654828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2834428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3234137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3323169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12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0566493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8135377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3981227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1065082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5608174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61633272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17141327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13216286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26354106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53801200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699623395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477116381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221983348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596136332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704672017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432357428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407</Characters>
  <Application>Microsoft Office Word</Application>
  <DocSecurity>0</DocSecurity>
  <Lines>3</Lines>
  <Paragraphs>1</Paragraphs>
  <ScaleCrop>false</ScaleCrop>
  <Company>Toshiba</Company>
  <LinksUpToDate>false</LinksUpToDate>
  <CharactersWithSpaces>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2022-05-18T22:36:00Z</dcterms:created>
  <dcterms:modified xsi:type="dcterms:W3CDTF">2022-05-18T22:37:00Z</dcterms:modified>
</cp:coreProperties>
</file>