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4C0" w:rsidRDefault="004A64C0" w:rsidP="004A64C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</w:p>
    <w:p w:rsidR="004A64C0" w:rsidRPr="004A64C0" w:rsidRDefault="004A64C0" w:rsidP="004A64C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4A64C0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Botar ramos</w:t>
      </w:r>
    </w:p>
    <w:p w:rsidR="004A64C0" w:rsidRPr="004A64C0" w:rsidRDefault="004A64C0" w:rsidP="004A64C0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4"/>
        <w:gridCol w:w="2685"/>
        <w:gridCol w:w="5"/>
        <w:gridCol w:w="14"/>
      </w:tblGrid>
      <w:tr w:rsidR="004A64C0" w:rsidRPr="004A64C0" w:rsidTr="004A64C0">
        <w:tc>
          <w:tcPr>
            <w:tcW w:w="7920" w:type="dxa"/>
            <w:noWrap/>
            <w:hideMark/>
          </w:tcPr>
          <w:tbl>
            <w:tblPr>
              <w:tblW w:w="79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20"/>
            </w:tblGrid>
            <w:tr w:rsidR="004A64C0" w:rsidRPr="004A64C0">
              <w:tc>
                <w:tcPr>
                  <w:tcW w:w="0" w:type="auto"/>
                  <w:vAlign w:val="center"/>
                  <w:hideMark/>
                </w:tcPr>
                <w:p w:rsidR="004A64C0" w:rsidRPr="004A64C0" w:rsidRDefault="004A64C0" w:rsidP="004A64C0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4A64C0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Jefatura Carrera de Sociología FACSO</w:t>
                  </w:r>
                </w:p>
              </w:tc>
            </w:tr>
          </w:tbl>
          <w:p w:rsidR="004A64C0" w:rsidRPr="004A64C0" w:rsidRDefault="004A64C0" w:rsidP="004A64C0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4A64C0" w:rsidRPr="004A64C0" w:rsidRDefault="004A64C0" w:rsidP="004A64C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4A64C0">
              <w:rPr>
                <w:rFonts w:ascii="Helvetica" w:eastAsia="Times New Roman" w:hAnsi="Helvetica" w:cs="Helvetica"/>
                <w:b/>
                <w:color w:val="5F6368"/>
                <w:spacing w:val="5"/>
                <w:sz w:val="24"/>
                <w:szCs w:val="24"/>
                <w:lang w:eastAsia="es-CL"/>
              </w:rPr>
              <w:t>06-07-2021</w:t>
            </w: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 </w:t>
            </w:r>
            <w:r w:rsidRPr="004A64C0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9:27 (hace 1 hora)</w:t>
            </w:r>
          </w:p>
        </w:tc>
        <w:tc>
          <w:tcPr>
            <w:tcW w:w="0" w:type="auto"/>
            <w:noWrap/>
            <w:hideMark/>
          </w:tcPr>
          <w:p w:rsidR="004A64C0" w:rsidRPr="004A64C0" w:rsidRDefault="004A64C0" w:rsidP="004A64C0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A64C0" w:rsidRPr="004A64C0" w:rsidRDefault="004A64C0" w:rsidP="004A64C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CC28E88" wp14:editId="5EE2DDC2">
                  <wp:extent cx="11430" cy="11430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" cy="11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64C0" w:rsidRPr="004A64C0" w:rsidRDefault="004A64C0" w:rsidP="004A64C0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406239F6" wp14:editId="13566E15">
                  <wp:extent cx="11430" cy="11430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" cy="11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A64C0" w:rsidRPr="004A64C0" w:rsidTr="004A64C0">
        <w:tc>
          <w:tcPr>
            <w:tcW w:w="0" w:type="auto"/>
            <w:gridSpan w:val="3"/>
            <w:vAlign w:val="center"/>
            <w:hideMark/>
          </w:tcPr>
          <w:tbl>
            <w:tblPr>
              <w:tblW w:w="1125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50"/>
            </w:tblGrid>
            <w:tr w:rsidR="004A64C0" w:rsidRPr="004A64C0">
              <w:tc>
                <w:tcPr>
                  <w:tcW w:w="0" w:type="auto"/>
                  <w:noWrap/>
                  <w:vAlign w:val="center"/>
                  <w:hideMark/>
                </w:tcPr>
                <w:p w:rsidR="004A64C0" w:rsidRPr="004A64C0" w:rsidRDefault="004A64C0" w:rsidP="004A64C0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4A64C0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</w:t>
                  </w:r>
                  <w:proofErr w:type="spellStart"/>
                  <w:r w:rsidRPr="004A64C0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mayron.vasquez.hs</w:t>
                  </w:r>
                  <w:proofErr w:type="spellEnd"/>
                </w:p>
                <w:p w:rsidR="004A64C0" w:rsidRPr="004A64C0" w:rsidRDefault="004A64C0" w:rsidP="004A64C0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11430" cy="11430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" cy="114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A64C0" w:rsidRPr="004A64C0" w:rsidRDefault="004A64C0" w:rsidP="004A64C0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A64C0" w:rsidRPr="004A64C0" w:rsidRDefault="004A64C0" w:rsidP="004A64C0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4A64C0" w:rsidRPr="004A64C0" w:rsidRDefault="004A64C0" w:rsidP="004A64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64C0">
        <w:rPr>
          <w:rFonts w:ascii="Calibri" w:eastAsia="Times New Roman" w:hAnsi="Calibri" w:cs="Arial"/>
          <w:color w:val="000000"/>
          <w:lang w:eastAsia="es-CL"/>
        </w:rPr>
        <w:t>Estimada Viviana,</w:t>
      </w:r>
    </w:p>
    <w:p w:rsidR="004A64C0" w:rsidRPr="004A64C0" w:rsidRDefault="004A64C0" w:rsidP="004A64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4A64C0">
        <w:rPr>
          <w:rFonts w:ascii="Calibri" w:eastAsia="Times New Roman" w:hAnsi="Calibri" w:cs="Arial"/>
          <w:color w:val="000000"/>
          <w:lang w:eastAsia="es-CL"/>
        </w:rPr>
        <w:t>favor</w:t>
      </w:r>
      <w:proofErr w:type="gramEnd"/>
      <w:r w:rsidRPr="004A64C0">
        <w:rPr>
          <w:rFonts w:ascii="Calibri" w:eastAsia="Times New Roman" w:hAnsi="Calibri" w:cs="Arial"/>
          <w:color w:val="000000"/>
          <w:lang w:eastAsia="es-CL"/>
        </w:rPr>
        <w:t xml:space="preserve"> eliminar al estudiante </w:t>
      </w:r>
      <w:proofErr w:type="spellStart"/>
      <w:r w:rsidRPr="004A64C0">
        <w:rPr>
          <w:rFonts w:ascii="Calibri" w:eastAsia="Times New Roman" w:hAnsi="Calibri" w:cs="Arial"/>
          <w:color w:val="000000"/>
          <w:lang w:eastAsia="es-CL"/>
        </w:rPr>
        <w:t>Mayron</w:t>
      </w:r>
      <w:proofErr w:type="spellEnd"/>
      <w:r w:rsidRPr="004A64C0">
        <w:rPr>
          <w:rFonts w:ascii="Calibri" w:eastAsia="Times New Roman" w:hAnsi="Calibri" w:cs="Arial"/>
          <w:color w:val="000000"/>
          <w:lang w:eastAsia="es-CL"/>
        </w:rPr>
        <w:t xml:space="preserve"> </w:t>
      </w:r>
      <w:bookmarkStart w:id="0" w:name="_GoBack"/>
      <w:r w:rsidRPr="004A64C0">
        <w:rPr>
          <w:rFonts w:ascii="Calibri" w:eastAsia="Times New Roman" w:hAnsi="Calibri" w:cs="Arial"/>
          <w:color w:val="000000"/>
          <w:lang w:eastAsia="es-CL"/>
        </w:rPr>
        <w:t>Vásquez Antón</w:t>
      </w:r>
      <w:bookmarkEnd w:id="0"/>
      <w:r w:rsidRPr="004A64C0">
        <w:rPr>
          <w:rFonts w:ascii="Calibri" w:eastAsia="Times New Roman" w:hAnsi="Calibri" w:cs="Arial"/>
          <w:color w:val="000000"/>
          <w:lang w:eastAsia="es-CL"/>
        </w:rPr>
        <w:t> los ramos de Electivo de Especialidad - Sociología de la Educación cuyo código es SOC01050-1 y el ramo </w:t>
      </w:r>
      <w:r w:rsidRPr="004A64C0">
        <w:rPr>
          <w:rFonts w:ascii="Calibri" w:eastAsia="Times New Roman" w:hAnsi="Calibri" w:cs="Arial"/>
          <w:color w:val="000000"/>
          <w:lang w:val="es-ES" w:eastAsia="es-CL"/>
        </w:rPr>
        <w:t>Transformaciones Sociales de Chile Contemporáneo</w:t>
      </w:r>
      <w:r w:rsidRPr="004A64C0">
        <w:rPr>
          <w:rFonts w:ascii="Calibri" w:eastAsia="Times New Roman" w:hAnsi="Calibri" w:cs="Arial"/>
          <w:color w:val="000000"/>
          <w:lang w:eastAsia="es-CL"/>
        </w:rPr>
        <w:t> cuyo código es </w:t>
      </w:r>
      <w:r w:rsidRPr="004A64C0">
        <w:rPr>
          <w:rFonts w:ascii="Calibri" w:eastAsia="Times New Roman" w:hAnsi="Calibri" w:cs="Arial"/>
          <w:color w:val="000000"/>
          <w:lang w:val="es-ES" w:eastAsia="es-CL"/>
        </w:rPr>
        <w:t>SOC01029-1. La Coordinación de la Carrera cuenta con certificados médicos de respaldo que avalan esta decisión excepcional.</w:t>
      </w:r>
    </w:p>
    <w:p w:rsidR="004A64C0" w:rsidRPr="004A64C0" w:rsidRDefault="004A64C0" w:rsidP="004A64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A64C0">
        <w:rPr>
          <w:rFonts w:ascii="Calibri" w:eastAsia="Times New Roman" w:hAnsi="Calibri" w:cs="Arial"/>
          <w:color w:val="000000"/>
          <w:lang w:val="es-ES" w:eastAsia="es-CL"/>
        </w:rPr>
        <w:t>Saludos,</w:t>
      </w:r>
    </w:p>
    <w:p w:rsidR="004A64C0" w:rsidRPr="004A64C0" w:rsidRDefault="004A64C0" w:rsidP="004A64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4A64C0" w:rsidRPr="004A64C0" w:rsidRDefault="004A64C0" w:rsidP="004A64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4A64C0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--</w:t>
      </w:r>
    </w:p>
    <w:p w:rsidR="004A64C0" w:rsidRPr="004A64C0" w:rsidRDefault="004A64C0" w:rsidP="004A64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4A64C0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Darío Montero</w:t>
      </w:r>
    </w:p>
    <w:p w:rsidR="004A64C0" w:rsidRPr="004A64C0" w:rsidRDefault="004A64C0" w:rsidP="004A64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4A64C0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Jefe Carrera Sociología</w:t>
      </w:r>
    </w:p>
    <w:p w:rsidR="004A64C0" w:rsidRPr="004A64C0" w:rsidRDefault="004A64C0" w:rsidP="004A64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4A64C0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Facultad de Ciencias Sociales</w:t>
      </w:r>
    </w:p>
    <w:p w:rsidR="004A64C0" w:rsidRPr="004A64C0" w:rsidRDefault="004A64C0" w:rsidP="004A64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4A64C0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Universidad de Chile</w:t>
      </w:r>
    </w:p>
    <w:p w:rsidR="004A64C0" w:rsidRPr="004A64C0" w:rsidRDefault="004A64C0" w:rsidP="004A64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4A64C0" w:rsidRPr="004A64C0" w:rsidRDefault="004A64C0" w:rsidP="004A64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4A64C0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Oficina 307 - Fono 229787764</w:t>
      </w:r>
    </w:p>
    <w:p w:rsidR="004A64C0" w:rsidRPr="004A64C0" w:rsidRDefault="004A64C0" w:rsidP="004A64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4A64C0">
        <w:rPr>
          <w:rFonts w:ascii="Arial" w:eastAsia="Times New Roman" w:hAnsi="Arial" w:cs="Arial"/>
          <w:color w:val="888888"/>
          <w:sz w:val="20"/>
          <w:szCs w:val="20"/>
          <w:lang w:eastAsia="es-CL"/>
        </w:rPr>
        <w:t>Capitán Ignacio Carrera Pinto 1045</w:t>
      </w:r>
    </w:p>
    <w:p w:rsidR="004A64C0" w:rsidRPr="004A64C0" w:rsidRDefault="004A64C0" w:rsidP="004A64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4A64C0">
        <w:rPr>
          <w:rFonts w:ascii="Arial" w:eastAsia="Times New Roman" w:hAnsi="Arial" w:cs="Arial"/>
          <w:color w:val="888888"/>
          <w:sz w:val="20"/>
          <w:szCs w:val="20"/>
          <w:lang w:eastAsia="es-CL"/>
        </w:rPr>
        <w:t>Ñuñoa - Santiago de Chile</w:t>
      </w:r>
    </w:p>
    <w:p w:rsidR="0004340B" w:rsidRDefault="0004340B"/>
    <w:sectPr w:rsidR="0004340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4C0"/>
    <w:rsid w:val="0004340B"/>
    <w:rsid w:val="004A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A64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A64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A64C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A64C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A64C0"/>
  </w:style>
  <w:style w:type="character" w:customStyle="1" w:styleId="g3">
    <w:name w:val="g3"/>
    <w:basedOn w:val="Fuentedeprrafopredeter"/>
    <w:rsid w:val="004A64C0"/>
  </w:style>
  <w:style w:type="character" w:customStyle="1" w:styleId="hb">
    <w:name w:val="hb"/>
    <w:basedOn w:val="Fuentedeprrafopredeter"/>
    <w:rsid w:val="004A64C0"/>
  </w:style>
  <w:style w:type="character" w:customStyle="1" w:styleId="g2">
    <w:name w:val="g2"/>
    <w:basedOn w:val="Fuentedeprrafopredeter"/>
    <w:rsid w:val="004A64C0"/>
  </w:style>
  <w:style w:type="paragraph" w:styleId="Textodeglobo">
    <w:name w:val="Balloon Text"/>
    <w:basedOn w:val="Normal"/>
    <w:link w:val="TextodegloboCar"/>
    <w:uiPriority w:val="99"/>
    <w:semiHidden/>
    <w:unhideWhenUsed/>
    <w:rsid w:val="004A6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64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A64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A64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A64C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A64C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A64C0"/>
  </w:style>
  <w:style w:type="character" w:customStyle="1" w:styleId="g3">
    <w:name w:val="g3"/>
    <w:basedOn w:val="Fuentedeprrafopredeter"/>
    <w:rsid w:val="004A64C0"/>
  </w:style>
  <w:style w:type="character" w:customStyle="1" w:styleId="hb">
    <w:name w:val="hb"/>
    <w:basedOn w:val="Fuentedeprrafopredeter"/>
    <w:rsid w:val="004A64C0"/>
  </w:style>
  <w:style w:type="character" w:customStyle="1" w:styleId="g2">
    <w:name w:val="g2"/>
    <w:basedOn w:val="Fuentedeprrafopredeter"/>
    <w:rsid w:val="004A64C0"/>
  </w:style>
  <w:style w:type="paragraph" w:styleId="Textodeglobo">
    <w:name w:val="Balloon Text"/>
    <w:basedOn w:val="Normal"/>
    <w:link w:val="TextodegloboCar"/>
    <w:uiPriority w:val="99"/>
    <w:semiHidden/>
    <w:unhideWhenUsed/>
    <w:rsid w:val="004A6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A64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2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30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22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458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95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935956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991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99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9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5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6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127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00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978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2811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199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006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6355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9414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5896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182201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845885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0978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542909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80334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55811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964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4020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8612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52094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5325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14026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56716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8500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5881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74611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72041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49108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367802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91313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31601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637362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16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58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52459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339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69970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64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899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6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11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19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1114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809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3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946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9867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787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0929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23696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736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020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628434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376122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1410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854788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41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4737577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9460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36318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39326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6525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1744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23832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4096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829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46190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92265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73772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61613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14069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79375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51977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74402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572</Characters>
  <Application>Microsoft Office Word</Application>
  <DocSecurity>0</DocSecurity>
  <Lines>4</Lines>
  <Paragraphs>1</Paragraphs>
  <ScaleCrop>false</ScaleCrop>
  <Company>Toshiba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2021-07-06T14:53:00Z</dcterms:created>
  <dcterms:modified xsi:type="dcterms:W3CDTF">2021-07-06T14:54:00Z</dcterms:modified>
</cp:coreProperties>
</file>