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pPr>
      <w:r w:rsidDel="00000000" w:rsidR="00000000" w:rsidRPr="00000000">
        <w:rPr>
          <w:rtl w:val="0"/>
        </w:rPr>
      </w:r>
    </w:p>
    <w:p w:rsidR="00000000" w:rsidDel="00000000" w:rsidP="00000000" w:rsidRDefault="00000000" w:rsidRPr="00000000" w14:paraId="00000002">
      <w:pPr>
        <w:spacing w:after="120" w:line="276" w:lineRule="auto"/>
        <w:jc w:val="right"/>
        <w:rPr/>
      </w:pPr>
      <w:r w:rsidDel="00000000" w:rsidR="00000000" w:rsidRPr="00000000">
        <w:rPr>
          <w:rtl w:val="0"/>
        </w:rPr>
        <w:t xml:space="preserve">30</w:t>
      </w:r>
      <w:r w:rsidDel="00000000" w:rsidR="00000000" w:rsidRPr="00000000">
        <w:rPr>
          <w:rtl w:val="0"/>
        </w:rPr>
        <w:t xml:space="preserve"> de Junio de 2021</w:t>
      </w:r>
    </w:p>
    <w:p w:rsidR="00000000" w:rsidDel="00000000" w:rsidP="00000000" w:rsidRDefault="00000000" w:rsidRPr="00000000" w14:paraId="00000003">
      <w:pPr>
        <w:spacing w:after="120" w:line="276" w:lineRule="auto"/>
        <w:jc w:val="both"/>
        <w:rPr/>
      </w:pPr>
      <w:r w:rsidDel="00000000" w:rsidR="00000000" w:rsidRPr="00000000">
        <w:rPr>
          <w:rtl w:val="0"/>
        </w:rPr>
      </w:r>
    </w:p>
    <w:p w:rsidR="00000000" w:rsidDel="00000000" w:rsidP="00000000" w:rsidRDefault="00000000" w:rsidRPr="00000000" w14:paraId="00000004">
      <w:pPr>
        <w:spacing w:after="120" w:line="276" w:lineRule="auto"/>
        <w:jc w:val="both"/>
        <w:rPr/>
      </w:pPr>
      <w:r w:rsidDel="00000000" w:rsidR="00000000" w:rsidRPr="00000000">
        <w:rPr>
          <w:rtl w:val="0"/>
        </w:rPr>
      </w:r>
    </w:p>
    <w:p w:rsidR="00000000" w:rsidDel="00000000" w:rsidP="00000000" w:rsidRDefault="00000000" w:rsidRPr="00000000" w14:paraId="00000005">
      <w:pPr>
        <w:spacing w:after="120" w:line="276" w:lineRule="auto"/>
        <w:jc w:val="both"/>
        <w:rPr/>
      </w:pPr>
      <w:r w:rsidDel="00000000" w:rsidR="00000000" w:rsidRPr="00000000">
        <w:rPr>
          <w:rtl w:val="0"/>
        </w:rPr>
        <w:t xml:space="preserve">Estimado Mauricio López:</w:t>
      </w:r>
    </w:p>
    <w:p w:rsidR="00000000" w:rsidDel="00000000" w:rsidP="00000000" w:rsidRDefault="00000000" w:rsidRPr="00000000" w14:paraId="00000006">
      <w:pPr>
        <w:spacing w:after="120" w:line="276" w:lineRule="auto"/>
        <w:jc w:val="both"/>
        <w:rPr/>
      </w:pPr>
      <w:r w:rsidDel="00000000" w:rsidR="00000000" w:rsidRPr="00000000">
        <w:rPr>
          <w:rtl w:val="0"/>
        </w:rPr>
      </w:r>
    </w:p>
    <w:p w:rsidR="00000000" w:rsidDel="00000000" w:rsidP="00000000" w:rsidRDefault="00000000" w:rsidRPr="00000000" w14:paraId="00000007">
      <w:pPr>
        <w:spacing w:after="120" w:line="276" w:lineRule="auto"/>
        <w:jc w:val="both"/>
        <w:rPr/>
      </w:pPr>
      <w:r w:rsidDel="00000000" w:rsidR="00000000" w:rsidRPr="00000000">
        <w:rPr>
          <w:rtl w:val="0"/>
        </w:rPr>
        <w:t xml:space="preserve">Junto con saludarle y esperando se encuentre bien, hago envío de la siguiente carta solicitando extender el plazo de entrega de mi memoria de título para el segundo semestre del presente año, debido a que he excedido el tiempo considerado para dicho proceso. Por un lado, las razones de mi demora guardan relación con la realización de diferentes actividades formativas, como la continuidad de casos clínicos complejos provenientes de la práctica y pasantía profesional. Por otro lado, la crisis social y sanitaria ha implicado el cambio de domicilio a otra región, así como la mantención de trabajo de tipo remunerado. Lo anterior ha dificultado una disponibilidad de tiempo suficiente para finalizar la memoria como tenía previsto anteriormente. </w:t>
      </w:r>
    </w:p>
    <w:p w:rsidR="00000000" w:rsidDel="00000000" w:rsidP="00000000" w:rsidRDefault="00000000" w:rsidRPr="00000000" w14:paraId="00000008">
      <w:pPr>
        <w:spacing w:after="120" w:line="276" w:lineRule="auto"/>
        <w:jc w:val="both"/>
        <w:rPr/>
      </w:pPr>
      <w:r w:rsidDel="00000000" w:rsidR="00000000" w:rsidRPr="00000000">
        <w:rPr>
          <w:rtl w:val="0"/>
        </w:rPr>
        <w:t xml:space="preserve">Respecto a mi estado de avance, este año fui invitada a participar como memorista en el </w:t>
      </w:r>
      <w:r w:rsidDel="00000000" w:rsidR="00000000" w:rsidRPr="00000000">
        <w:rPr>
          <w:rtl w:val="0"/>
        </w:rPr>
        <w:t xml:space="preserve">proyecto FONDECYT de Iniciación 11200763, “Indagaciones sobre los actos de desobediencia de militares en la dictadura cívico-militar chilena (1973-1989)”</w:t>
      </w:r>
      <w:r w:rsidDel="00000000" w:rsidR="00000000" w:rsidRPr="00000000">
        <w:rPr>
          <w:rtl w:val="0"/>
        </w:rPr>
        <w:t xml:space="preserve"> por su investigador responsable, Pablo Cabrera. Junto con una gran oportunidad a nivel profesional y formativo, esto ha significado la reformulación parcial de mi proyecto anterior, ya que son temas relacionados, en concordancia a la investigación. Es por esto que actualmente me encuentro avanzando en la memoria asociada a la investigación, asistiendo semanalmente al Taller de memoristas a cargo del profesor patrocinante Pablo Cabrera.</w:t>
      </w:r>
    </w:p>
    <w:p w:rsidR="00000000" w:rsidDel="00000000" w:rsidP="00000000" w:rsidRDefault="00000000" w:rsidRPr="00000000" w14:paraId="00000009">
      <w:pPr>
        <w:spacing w:after="120" w:line="276" w:lineRule="auto"/>
        <w:jc w:val="both"/>
        <w:rPr/>
      </w:pPr>
      <w:r w:rsidDel="00000000" w:rsidR="00000000" w:rsidRPr="00000000">
        <w:rPr>
          <w:rtl w:val="0"/>
        </w:rPr>
        <w:t xml:space="preserve">Sin otro particular y esperando que esta prórroga tenga buena acogida, saluda atentamente, María Octavia Acosta Hernández, Rut: 18.634.796-K, Licenciada en Psicología, Universidad de Chile.</w:t>
      </w:r>
    </w:p>
    <w:p w:rsidR="00000000" w:rsidDel="00000000" w:rsidP="00000000" w:rsidRDefault="00000000" w:rsidRPr="00000000" w14:paraId="0000000A">
      <w:pPr>
        <w:spacing w:after="120" w:line="276" w:lineRule="auto"/>
        <w:jc w:val="both"/>
        <w:rPr/>
      </w:pPr>
      <w:r w:rsidDel="00000000" w:rsidR="00000000" w:rsidRPr="00000000">
        <w:rPr>
          <w:rtl w:val="0"/>
        </w:rPr>
      </w:r>
    </w:p>
    <w:p w:rsidR="00000000" w:rsidDel="00000000" w:rsidP="00000000" w:rsidRDefault="00000000" w:rsidRPr="00000000" w14:paraId="0000000B">
      <w:pPr>
        <w:spacing w:after="120" w:line="276" w:lineRule="auto"/>
        <w:jc w:val="both"/>
        <w:rPr/>
      </w:pPr>
      <w:r w:rsidDel="00000000" w:rsidR="00000000" w:rsidRPr="00000000">
        <w:rPr>
          <w:rtl w:val="0"/>
        </w:rPr>
      </w:r>
    </w:p>
    <w:p w:rsidR="00000000" w:rsidDel="00000000" w:rsidP="00000000" w:rsidRDefault="00000000" w:rsidRPr="00000000" w14:paraId="0000000C">
      <w:pPr>
        <w:spacing w:after="120" w:line="276" w:lineRule="auto"/>
        <w:jc w:val="both"/>
        <w:rPr/>
      </w:pPr>
      <w:r w:rsidDel="00000000" w:rsidR="00000000" w:rsidRPr="00000000">
        <w:rPr>
          <w:rtl w:val="0"/>
        </w:rPr>
      </w:r>
    </w:p>
    <w:p w:rsidR="00000000" w:rsidDel="00000000" w:rsidP="00000000" w:rsidRDefault="00000000" w:rsidRPr="00000000" w14:paraId="0000000D">
      <w:pPr>
        <w:spacing w:after="120" w:line="276" w:lineRule="auto"/>
        <w:jc w:val="center"/>
        <w:rPr/>
      </w:pPr>
      <w:r w:rsidDel="00000000" w:rsidR="00000000" w:rsidRPr="00000000">
        <w:rPr/>
        <w:drawing>
          <wp:inline distB="114300" distT="114300" distL="114300" distR="114300">
            <wp:extent cx="1857812" cy="933873"/>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57812" cy="933873"/>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174764" cy="941676"/>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174764" cy="941676"/>
                    </a:xfrm>
                    <a:prstGeom prst="rect"/>
                    <a:ln/>
                  </pic:spPr>
                </pic:pic>
              </a:graphicData>
            </a:graphic>
          </wp:inline>
        </w:drawing>
      </w:r>
      <w:r w:rsidDel="00000000" w:rsidR="00000000" w:rsidRPr="00000000">
        <w:rPr>
          <w:rtl w:val="0"/>
        </w:rPr>
        <w:t xml:space="preserve">        _______________________                                      _______________________</w:t>
      </w:r>
    </w:p>
    <w:p w:rsidR="00000000" w:rsidDel="00000000" w:rsidP="00000000" w:rsidRDefault="00000000" w:rsidRPr="00000000" w14:paraId="0000000E">
      <w:pPr>
        <w:spacing w:after="120" w:line="276" w:lineRule="auto"/>
        <w:jc w:val="center"/>
        <w:rPr>
          <w:b w:val="1"/>
        </w:rPr>
      </w:pPr>
      <w:r w:rsidDel="00000000" w:rsidR="00000000" w:rsidRPr="00000000">
        <w:rPr>
          <w:b w:val="1"/>
          <w:rtl w:val="0"/>
        </w:rPr>
        <w:t xml:space="preserve">          Pablo Cabrera                                                     María Octavia Acosta</w:t>
      </w:r>
    </w:p>
    <w:p w:rsidR="00000000" w:rsidDel="00000000" w:rsidP="00000000" w:rsidRDefault="00000000" w:rsidRPr="00000000" w14:paraId="0000000F">
      <w:pPr>
        <w:spacing w:after="120" w:line="276" w:lineRule="auto"/>
        <w:jc w:val="center"/>
        <w:rPr>
          <w:b w:val="1"/>
        </w:rPr>
      </w:pPr>
      <w:r w:rsidDel="00000000" w:rsidR="00000000" w:rsidRPr="00000000">
        <w:rPr>
          <w:b w:val="1"/>
          <w:rtl w:val="0"/>
        </w:rPr>
        <w:t xml:space="preserve">     Profesor Patrocinante                                           Estudiante de Psicología</w:t>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