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4F2" w:rsidRDefault="00FE2899">
      <w:pPr>
        <w:rPr>
          <w:rFonts w:ascii="Arial" w:hAnsi="Arial" w:cs="Arial"/>
          <w:color w:val="222222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hd w:val="clear" w:color="auto" w:fill="FFFFFF"/>
        </w:rPr>
        <w:t>From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"Antonia Cornejo" &lt;</w:t>
      </w:r>
      <w:hyperlink r:id="rId5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antocornejom@gmail.com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Date: 2021-03-09    17:23 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: Inscripción curso de otra carrera 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Estimada Viviana,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Esperando que te encuentres bien, me gustaría inscribirme en el curso </w:t>
      </w:r>
    </w:p>
    <w:p w:rsidR="006974F2" w:rsidRDefault="00FE2899">
      <w:pPr>
        <w:rPr>
          <w:rFonts w:ascii="Arial" w:hAnsi="Arial" w:cs="Arial"/>
          <w:color w:val="222222"/>
          <w:shd w:val="clear" w:color="auto" w:fill="FFFFFF"/>
        </w:rPr>
      </w:pPr>
      <w:bookmarkStart w:id="0" w:name="_GoBack"/>
      <w:r>
        <w:rPr>
          <w:rFonts w:ascii="Arial" w:hAnsi="Arial" w:cs="Arial"/>
          <w:color w:val="222222"/>
          <w:shd w:val="clear" w:color="auto" w:fill="FFFFFF"/>
        </w:rPr>
        <w:t xml:space="preserve">Historia de los procesos constituyentes en Chile republicano (Siglos XIX, XX y XXI) con el profesor Sergio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Grez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Toso en la Facultad de Filosofía. Código de asignatura: 386301SE377, Horario: Miércoles 16:15 - 17:45, Viernes 12:00 - 13:30. Sección: 1.</w:t>
      </w:r>
    </w:p>
    <w:p w:rsidR="000F143A" w:rsidRDefault="00FE2899"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Me gustaría que el curso se considerara como "curso de otra carrera", no como lectivo libre, gracias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!</w:t>
      </w:r>
      <w:proofErr w:type="gramEnd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Antonia Marcela Cornejo Muñoz</w:t>
      </w:r>
      <w:bookmarkEnd w:id="0"/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Rut: 20283342-k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Sociología en Facultad de Ciencias Sociales</w:t>
      </w:r>
    </w:p>
    <w:sectPr w:rsidR="000F143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75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899"/>
    <w:rsid w:val="000F143A"/>
    <w:rsid w:val="006974F2"/>
    <w:rsid w:val="00FE2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E289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E28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tocornejom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109</Words>
  <Characters>603</Characters>
  <Application>Microsoft Office Word</Application>
  <DocSecurity>0</DocSecurity>
  <Lines>5</Lines>
  <Paragraphs>1</Paragraphs>
  <ScaleCrop>false</ScaleCrop>
  <Company>Toshiba</Company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3</cp:revision>
  <dcterms:created xsi:type="dcterms:W3CDTF">2021-03-15T03:07:00Z</dcterms:created>
  <dcterms:modified xsi:type="dcterms:W3CDTF">2021-03-15T20:49:00Z</dcterms:modified>
</cp:coreProperties>
</file>