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260C19">
        <w:rPr>
          <w:sz w:val="24"/>
          <w:szCs w:val="24"/>
        </w:rPr>
        <w:t>Paz Fernanda Santibáñez Fu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630142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260C19">
              <w:rPr>
                <w:sz w:val="24"/>
                <w:szCs w:val="24"/>
              </w:rPr>
              <w:t>1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260C19">
              <w:rPr>
                <w:sz w:val="24"/>
                <w:szCs w:val="24"/>
              </w:rPr>
              <w:t>2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C3393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260C19">
              <w:rPr>
                <w:sz w:val="24"/>
                <w:szCs w:val="24"/>
              </w:rPr>
              <w:t>9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260C19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3393C">
              <w:rPr>
                <w:sz w:val="24"/>
                <w:szCs w:val="24"/>
              </w:rPr>
              <w:t>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A5379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260C19">
              <w:rPr>
                <w:sz w:val="24"/>
                <w:szCs w:val="24"/>
              </w:rPr>
              <w:t>6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  <w:bookmarkStart w:id="2" w:name="_GoBack"/>
            <w:bookmarkEnd w:id="2"/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70D" w:rsidRDefault="0029070D" w:rsidP="00D967E3">
      <w:pPr>
        <w:spacing w:after="0" w:line="240" w:lineRule="auto"/>
      </w:pPr>
      <w:r>
        <w:separator/>
      </w:r>
    </w:p>
  </w:endnote>
  <w:endnote w:type="continuationSeparator" w:id="0">
    <w:p w:rsidR="0029070D" w:rsidRDefault="0029070D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70D" w:rsidRDefault="0029070D" w:rsidP="00D967E3">
      <w:pPr>
        <w:spacing w:after="0" w:line="240" w:lineRule="auto"/>
      </w:pPr>
      <w:r>
        <w:separator/>
      </w:r>
    </w:p>
  </w:footnote>
  <w:footnote w:type="continuationSeparator" w:id="0">
    <w:p w:rsidR="0029070D" w:rsidRDefault="0029070D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29070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29070D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29070D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29070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0C19"/>
    <w:rsid w:val="0026408D"/>
    <w:rsid w:val="00281661"/>
    <w:rsid w:val="00281F5D"/>
    <w:rsid w:val="00284876"/>
    <w:rsid w:val="0029070D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0B05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EDD30A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2020-03-24T19:10:00Z</dcterms:created>
  <dcterms:modified xsi:type="dcterms:W3CDTF">2020-03-24T19:14:00Z</dcterms:modified>
</cp:coreProperties>
</file>