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775" w:rsidRDefault="00295775" w:rsidP="002957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295775" w:rsidRDefault="00295775" w:rsidP="002957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295775" w:rsidRDefault="00295775" w:rsidP="002957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</w:t>
      </w:r>
      <w:hyperlink r:id="rId5" w:tgtFrame="_blank" w:history="1">
        <w:r w:rsidRPr="0029577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gabriel.fuentes.g@ug.uchile.cl</w:t>
        </w:r>
      </w:hyperlink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29577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gabriel.fuentes.g@ug.uchile.cl</w:t>
        </w:r>
      </w:hyperlink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2020-08-28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13:14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19768980-3 - Gabriel Andres Fuentes Gamboa </w:t>
      </w:r>
    </w:p>
    <w:p w:rsidR="00295775" w:rsidRDefault="00295775" w:rsidP="002957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Sociología </w:t>
      </w:r>
    </w:p>
    <w:p w:rsidR="00295775" w:rsidRDefault="00295775" w:rsidP="002957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Año ingreso 2016 </w:t>
      </w:r>
    </w:p>
    <w:p w:rsidR="00295775" w:rsidRPr="00295775" w:rsidRDefault="00295775" w:rsidP="00295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Gabriel Andres Fuentes Gamboa (Rut 19768980-3, sociología, año ingreso 2016). </w:t>
      </w:r>
    </w:p>
    <w:p w:rsid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pongo en contacto para pedir la </w:t>
      </w:r>
      <w:r w:rsidRPr="0029577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renuncia al curso de Seminario de Grado </w:t>
      </w: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SO01061-1, en caso de ser posible (Ya he informado a mi profesor guía).</w:t>
      </w:r>
    </w:p>
    <w:p w:rsidR="00295775" w:rsidRP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por la disposición y quedo atento.</w:t>
      </w:r>
    </w:p>
    <w:p w:rsidR="00295775" w:rsidRP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295775" w:rsidRPr="00295775" w:rsidRDefault="00295775" w:rsidP="002957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57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afectuosos.</w:t>
      </w:r>
    </w:p>
    <w:p w:rsidR="00853BF5" w:rsidRDefault="00853BF5"/>
    <w:sectPr w:rsidR="00853B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775"/>
    <w:rsid w:val="00295775"/>
    <w:rsid w:val="0085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57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5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7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briel.fuentes.g@ug.uchile.cl" TargetMode="External"/><Relationship Id="rId5" Type="http://schemas.openxmlformats.org/officeDocument/2006/relationships/hyperlink" Target="mailto:gabriel.fuentes.g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0</DocSecurity>
  <Lines>4</Lines>
  <Paragraphs>1</Paragraphs>
  <ScaleCrop>false</ScaleCrop>
  <Company>Toshiba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2020-08-28T17:16:00Z</dcterms:created>
  <dcterms:modified xsi:type="dcterms:W3CDTF">2020-08-28T17:17:00Z</dcterms:modified>
</cp:coreProperties>
</file>