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BF426E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AE2654">
        <w:rPr>
          <w:rFonts w:cs="Arial"/>
        </w:rPr>
        <w:t xml:space="preserve">, </w:t>
      </w:r>
      <w:r w:rsidR="0029608A">
        <w:rPr>
          <w:rFonts w:cs="Arial"/>
        </w:rPr>
        <w:t>0</w:t>
      </w:r>
      <w:r w:rsidR="00EF390F">
        <w:rPr>
          <w:rFonts w:cs="Arial"/>
        </w:rPr>
        <w:t>4</w:t>
      </w:r>
      <w:r w:rsidR="00A9776F">
        <w:rPr>
          <w:rFonts w:cs="Arial"/>
        </w:rPr>
        <w:t xml:space="preserve"> de </w:t>
      </w:r>
      <w:r w:rsidR="00E2216F">
        <w:rPr>
          <w:rFonts w:cs="Arial"/>
        </w:rPr>
        <w:t xml:space="preserve">Junio </w:t>
      </w:r>
      <w:r w:rsidR="0029608A">
        <w:rPr>
          <w:rFonts w:cs="Arial"/>
        </w:rPr>
        <w:t>de 2020</w:t>
      </w:r>
      <w:r w:rsidR="00A9776F">
        <w:rPr>
          <w:rFonts w:cs="Arial"/>
        </w:rPr>
        <w:t>.</w:t>
      </w:r>
    </w:p>
    <w:p w:rsidR="00793C9C" w:rsidRDefault="00793C9C" w:rsidP="00BF426E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2216F">
        <w:rPr>
          <w:rFonts w:cs="Arial"/>
          <w:b/>
          <w:u w:val="single"/>
        </w:rPr>
        <w:t>034</w:t>
      </w:r>
      <w:r>
        <w:rPr>
          <w:rFonts w:cs="Arial"/>
          <w:b/>
          <w:u w:val="single"/>
        </w:rPr>
        <w:t>/20</w:t>
      </w:r>
      <w:r w:rsidR="00E2216F">
        <w:rPr>
          <w:rFonts w:cs="Arial"/>
          <w:b/>
          <w:u w:val="single"/>
        </w:rPr>
        <w:t>20</w:t>
      </w:r>
    </w:p>
    <w:p w:rsidR="008C490F" w:rsidRPr="008D43DD" w:rsidRDefault="00793C9C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 w:rsidR="00964385">
        <w:rPr>
          <w:rFonts w:cs="Arial"/>
        </w:rPr>
        <w:t xml:space="preserve">: </w:t>
      </w:r>
      <w:r w:rsidR="0029608A">
        <w:rPr>
          <w:rFonts w:cs="Arial"/>
          <w:b/>
        </w:rPr>
        <w:t>NICOLÁS VEJAR VILCHEZ</w:t>
      </w:r>
    </w:p>
    <w:p w:rsidR="000151C5" w:rsidRPr="003A1D47" w:rsidRDefault="000151C5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F36AE2">
        <w:rPr>
          <w:rFonts w:cs="Arial"/>
        </w:rPr>
        <w:t xml:space="preserve"> </w:t>
      </w:r>
      <w:r w:rsidR="00964385">
        <w:rPr>
          <w:rFonts w:cs="Arial"/>
          <w:b/>
        </w:rPr>
        <w:t>19</w:t>
      </w:r>
      <w:r w:rsidR="00A9776F">
        <w:rPr>
          <w:rFonts w:cs="Arial"/>
          <w:b/>
        </w:rPr>
        <w:t>.</w:t>
      </w:r>
      <w:r w:rsidR="00964385">
        <w:rPr>
          <w:rFonts w:cs="Arial"/>
          <w:b/>
        </w:rPr>
        <w:t>783</w:t>
      </w:r>
      <w:r w:rsidR="00A9776F">
        <w:rPr>
          <w:rFonts w:cs="Arial"/>
          <w:b/>
        </w:rPr>
        <w:t>.</w:t>
      </w:r>
      <w:r w:rsidR="00964385">
        <w:rPr>
          <w:rFonts w:cs="Arial"/>
          <w:b/>
        </w:rPr>
        <w:t>327-0</w:t>
      </w:r>
    </w:p>
    <w:p w:rsidR="00793C9C" w:rsidRPr="00F35BB0" w:rsidRDefault="00793C9C" w:rsidP="00BF426E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</w:t>
      </w:r>
      <w:r w:rsidRPr="00AE2654">
        <w:rPr>
          <w:rFonts w:cs="Arial"/>
          <w:b/>
        </w:rPr>
        <w:t>:</w:t>
      </w:r>
      <w:r w:rsidR="0029608A">
        <w:rPr>
          <w:rFonts w:cs="Arial"/>
          <w:b/>
        </w:rPr>
        <w:t xml:space="preserve"> PSICOLOGIA</w:t>
      </w:r>
      <w:r w:rsidR="00E930C7">
        <w:rPr>
          <w:rFonts w:cs="Arial"/>
          <w:b/>
        </w:rPr>
        <w:t xml:space="preserve"> </w:t>
      </w:r>
    </w:p>
    <w:p w:rsidR="00793C9C" w:rsidRPr="00F32CB2" w:rsidRDefault="00F32CB2" w:rsidP="00D10E4D">
      <w:pPr>
        <w:spacing w:line="240" w:lineRule="auto"/>
        <w:ind w:left="1416" w:right="141" w:firstLine="708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="00E74699">
        <w:rPr>
          <w:rFonts w:cs="Arial"/>
          <w:b/>
        </w:rPr>
        <w:t>BECA DE EMERGENCIA</w:t>
      </w:r>
      <w:r w:rsidR="002F3231">
        <w:rPr>
          <w:rFonts w:cs="Arial"/>
          <w:b/>
        </w:rPr>
        <w:t xml:space="preserve"> </w:t>
      </w:r>
      <w:r w:rsidR="000D675C">
        <w:rPr>
          <w:rFonts w:cs="Arial"/>
          <w:b/>
        </w:rPr>
        <w:t>GASTOS MEDICOS</w:t>
      </w:r>
    </w:p>
    <w:p w:rsidR="00034E9D" w:rsidRDefault="00034E9D" w:rsidP="00BF426E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E74699" w:rsidRDefault="00E74699" w:rsidP="00BF426E">
      <w:pPr>
        <w:spacing w:after="0"/>
        <w:ind w:right="141" w:firstLine="708"/>
        <w:jc w:val="both"/>
        <w:rPr>
          <w:rFonts w:cs="Arial"/>
        </w:rPr>
      </w:pPr>
    </w:p>
    <w:p w:rsidR="00F77B22" w:rsidRPr="004132D0" w:rsidRDefault="00793C9C" w:rsidP="004132D0">
      <w:pPr>
        <w:spacing w:after="0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964385">
        <w:rPr>
          <w:rFonts w:cs="Arial"/>
        </w:rPr>
        <w:t xml:space="preserve"> </w:t>
      </w:r>
      <w:r w:rsidR="0029608A">
        <w:rPr>
          <w:rFonts w:cs="Arial"/>
        </w:rPr>
        <w:t xml:space="preserve">Nicolás Vejar </w:t>
      </w:r>
      <w:proofErr w:type="spellStart"/>
      <w:r w:rsidR="0029608A">
        <w:rPr>
          <w:rFonts w:cs="Arial"/>
        </w:rPr>
        <w:t>Vilchez</w:t>
      </w:r>
      <w:proofErr w:type="spellEnd"/>
      <w:r w:rsidR="00147B7B">
        <w:rPr>
          <w:rFonts w:cs="Arial"/>
        </w:rPr>
        <w:t>,</w:t>
      </w:r>
      <w:r w:rsidR="00F0635F">
        <w:rPr>
          <w:rFonts w:cs="Arial"/>
        </w:rPr>
        <w:t xml:space="preserve">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964385">
        <w:rPr>
          <w:rFonts w:cs="Arial"/>
        </w:rPr>
        <w:t xml:space="preserve">o </w:t>
      </w:r>
      <w:r w:rsidR="0050515B">
        <w:rPr>
          <w:rFonts w:cs="Arial"/>
        </w:rPr>
        <w:t xml:space="preserve"> de</w:t>
      </w:r>
      <w:r w:rsidR="00F77B22">
        <w:rPr>
          <w:rFonts w:cs="Arial"/>
        </w:rPr>
        <w:t xml:space="preserve"> </w:t>
      </w:r>
      <w:r>
        <w:rPr>
          <w:rFonts w:cs="Arial"/>
        </w:rPr>
        <w:t xml:space="preserve">la carrera </w:t>
      </w:r>
      <w:r w:rsidR="00161AB2">
        <w:rPr>
          <w:rFonts w:cs="Arial"/>
        </w:rPr>
        <w:t>de</w:t>
      </w:r>
      <w:r w:rsidR="00F36AE2">
        <w:rPr>
          <w:rFonts w:cs="Arial"/>
        </w:rPr>
        <w:t xml:space="preserve"> </w:t>
      </w:r>
      <w:r w:rsidR="0029608A">
        <w:rPr>
          <w:rFonts w:cs="Arial"/>
        </w:rPr>
        <w:t>Psicología</w:t>
      </w:r>
      <w:r w:rsidR="00527306">
        <w:rPr>
          <w:rFonts w:cs="Arial"/>
        </w:rPr>
        <w:t>, ingreso 2019</w:t>
      </w:r>
      <w:r w:rsidR="00C43D10">
        <w:rPr>
          <w:rFonts w:cs="Arial"/>
        </w:rPr>
        <w:t>.</w:t>
      </w:r>
      <w:r w:rsidR="00887002">
        <w:rPr>
          <w:rFonts w:cs="Arial"/>
        </w:rPr>
        <w:t xml:space="preserve"> Dispone de </w:t>
      </w:r>
      <w:r w:rsidR="00147B7B">
        <w:rPr>
          <w:rFonts w:cs="Arial"/>
        </w:rPr>
        <w:t>Gratuidad</w:t>
      </w:r>
      <w:r w:rsidR="002F5B6E">
        <w:rPr>
          <w:rFonts w:cs="Arial"/>
        </w:rPr>
        <w:t xml:space="preserve"> y de</w:t>
      </w:r>
      <w:r w:rsidR="001B0754">
        <w:rPr>
          <w:rFonts w:cs="Arial"/>
        </w:rPr>
        <w:t xml:space="preserve"> Beca de Alimentación</w:t>
      </w:r>
      <w:r w:rsidR="00E601B8">
        <w:rPr>
          <w:rFonts w:cs="Arial"/>
        </w:rPr>
        <w:t xml:space="preserve"> de Educación Superior </w:t>
      </w:r>
      <w:r w:rsidR="00527306">
        <w:rPr>
          <w:rFonts w:cs="Arial"/>
        </w:rPr>
        <w:t>BAES.</w:t>
      </w:r>
    </w:p>
    <w:p w:rsidR="00E930C7" w:rsidRDefault="00527306" w:rsidP="00CE558B">
      <w:pPr>
        <w:spacing w:before="240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Alumno proviene de la comuna de Quinta Normal, donde reside junto a sus padres; habitan vivienda en calidad de allegados. El </w:t>
      </w:r>
      <w:r w:rsidR="00211B95">
        <w:rPr>
          <w:rFonts w:cs="Arial"/>
        </w:rPr>
        <w:t>jefe de hogar</w:t>
      </w:r>
      <w:r>
        <w:rPr>
          <w:rFonts w:cs="Arial"/>
        </w:rPr>
        <w:t xml:space="preserve">  </w:t>
      </w:r>
      <w:r w:rsidR="00211B95">
        <w:rPr>
          <w:rFonts w:cs="Arial"/>
        </w:rPr>
        <w:t xml:space="preserve">se desempeña como estafeta, </w:t>
      </w:r>
      <w:r w:rsidR="00204416">
        <w:rPr>
          <w:rFonts w:cs="Arial"/>
        </w:rPr>
        <w:t>recibiendo</w:t>
      </w:r>
      <w:r w:rsidR="00211B95">
        <w:rPr>
          <w:rFonts w:cs="Arial"/>
        </w:rPr>
        <w:t xml:space="preserve"> un ingreso promedio mens</w:t>
      </w:r>
      <w:r w:rsidR="00204416">
        <w:rPr>
          <w:rFonts w:cs="Arial"/>
        </w:rPr>
        <w:t>ual de $380.907</w:t>
      </w:r>
      <w:r>
        <w:rPr>
          <w:rFonts w:cs="Arial"/>
        </w:rPr>
        <w:t>, único sustento del hogar</w:t>
      </w:r>
      <w:r w:rsidR="00204416">
        <w:rPr>
          <w:rFonts w:cs="Arial"/>
        </w:rPr>
        <w:t>. La madre</w:t>
      </w:r>
      <w:r>
        <w:rPr>
          <w:rFonts w:cs="Arial"/>
        </w:rPr>
        <w:t xml:space="preserve"> es </w:t>
      </w:r>
      <w:r w:rsidR="00204416">
        <w:rPr>
          <w:rFonts w:cs="Arial"/>
        </w:rPr>
        <w:t>dueña de casa.</w:t>
      </w:r>
      <w:r w:rsidR="00147B7B">
        <w:rPr>
          <w:rFonts w:cs="Arial"/>
        </w:rPr>
        <w:t xml:space="preserve"> </w:t>
      </w:r>
      <w:r w:rsidR="00204416">
        <w:rPr>
          <w:rFonts w:cs="Arial"/>
        </w:rPr>
        <w:t>El ingreso per cápita del grupo familiar es de $126.969.</w:t>
      </w:r>
    </w:p>
    <w:p w:rsidR="0029719D" w:rsidRDefault="00F11D13" w:rsidP="003D29C0">
      <w:pPr>
        <w:spacing w:before="240"/>
        <w:ind w:right="141" w:firstLine="708"/>
        <w:jc w:val="both"/>
        <w:rPr>
          <w:rFonts w:cs="Arial"/>
        </w:rPr>
      </w:pPr>
      <w:r>
        <w:rPr>
          <w:rFonts w:cs="Arial"/>
        </w:rPr>
        <w:t xml:space="preserve">Con fecha </w:t>
      </w:r>
      <w:r w:rsidR="00BA5B1D">
        <w:rPr>
          <w:rFonts w:cs="Arial"/>
        </w:rPr>
        <w:t>17</w:t>
      </w:r>
      <w:r>
        <w:rPr>
          <w:rFonts w:cs="Arial"/>
        </w:rPr>
        <w:t xml:space="preserve"> de </w:t>
      </w:r>
      <w:r w:rsidR="00BA5B1D">
        <w:rPr>
          <w:rFonts w:cs="Arial"/>
        </w:rPr>
        <w:t>diciembre</w:t>
      </w:r>
      <w:r>
        <w:rPr>
          <w:rFonts w:cs="Arial"/>
        </w:rPr>
        <w:t xml:space="preserve"> de 2020</w:t>
      </w:r>
      <w:r w:rsidR="00BA5B1D">
        <w:rPr>
          <w:rFonts w:cs="Arial"/>
        </w:rPr>
        <w:t>, el estudiante fue atendido de Urgencia</w:t>
      </w:r>
      <w:r w:rsidR="003D29C0">
        <w:rPr>
          <w:rFonts w:cs="Arial"/>
        </w:rPr>
        <w:t xml:space="preserve"> en la Clínica Psiquiátrica Universitaria</w:t>
      </w:r>
      <w:r w:rsidR="00BA5B1D">
        <w:rPr>
          <w:rFonts w:cs="Arial"/>
        </w:rPr>
        <w:t xml:space="preserve">, en el cual se gestionó una franquicia </w:t>
      </w:r>
      <w:r w:rsidR="003D29C0">
        <w:rPr>
          <w:rFonts w:cs="Arial"/>
        </w:rPr>
        <w:t>médica</w:t>
      </w:r>
      <w:r w:rsidR="00BA5B1D">
        <w:rPr>
          <w:rFonts w:cs="Arial"/>
        </w:rPr>
        <w:t xml:space="preserve"> debido a la gravedad de su </w:t>
      </w:r>
      <w:r w:rsidR="00EF390F">
        <w:rPr>
          <w:rFonts w:cs="Arial"/>
        </w:rPr>
        <w:t>s</w:t>
      </w:r>
      <w:r w:rsidR="00BA5B1D">
        <w:rPr>
          <w:rFonts w:cs="Arial"/>
        </w:rPr>
        <w:t>ituación.</w:t>
      </w:r>
      <w:r w:rsidR="00527306">
        <w:rPr>
          <w:rFonts w:cs="Arial"/>
        </w:rPr>
        <w:t xml:space="preserve"> Actualmente, </w:t>
      </w:r>
      <w:r w:rsidR="00BA5B1D">
        <w:rPr>
          <w:rFonts w:cs="Arial"/>
        </w:rPr>
        <w:t xml:space="preserve"> </w:t>
      </w:r>
      <w:r w:rsidR="00EF390F">
        <w:rPr>
          <w:rFonts w:cs="Arial"/>
        </w:rPr>
        <w:t>l</w:t>
      </w:r>
      <w:r w:rsidR="00053F2A">
        <w:rPr>
          <w:rFonts w:cs="Arial"/>
        </w:rPr>
        <w:t xml:space="preserve">a profesional </w:t>
      </w:r>
      <w:r w:rsidR="003D29C0">
        <w:rPr>
          <w:rFonts w:cs="Arial"/>
        </w:rPr>
        <w:t xml:space="preserve">que lo atiende </w:t>
      </w:r>
      <w:r w:rsidR="00053F2A">
        <w:rPr>
          <w:rFonts w:cs="Arial"/>
        </w:rPr>
        <w:t xml:space="preserve">sugiere </w:t>
      </w:r>
      <w:r w:rsidR="00BA5B1D">
        <w:rPr>
          <w:rFonts w:cs="Arial"/>
        </w:rPr>
        <w:t>tratamiento farmacológico</w:t>
      </w:r>
      <w:r w:rsidR="00EF390F">
        <w:rPr>
          <w:rFonts w:cs="Arial"/>
        </w:rPr>
        <w:t xml:space="preserve"> </w:t>
      </w:r>
      <w:proofErr w:type="spellStart"/>
      <w:r w:rsidR="00980FB2">
        <w:rPr>
          <w:rFonts w:cs="Arial"/>
        </w:rPr>
        <w:t>Escitalopram</w:t>
      </w:r>
      <w:proofErr w:type="spellEnd"/>
      <w:r w:rsidR="00980FB2">
        <w:rPr>
          <w:rFonts w:cs="Arial"/>
        </w:rPr>
        <w:t xml:space="preserve"> 30 </w:t>
      </w:r>
      <w:proofErr w:type="spellStart"/>
      <w:r w:rsidR="00980FB2">
        <w:rPr>
          <w:rFonts w:cs="Arial"/>
        </w:rPr>
        <w:t>mlg</w:t>
      </w:r>
      <w:proofErr w:type="spellEnd"/>
      <w:r w:rsidR="00980FB2">
        <w:rPr>
          <w:rFonts w:cs="Arial"/>
        </w:rPr>
        <w:t xml:space="preserve"> y </w:t>
      </w:r>
      <w:proofErr w:type="spellStart"/>
      <w:r w:rsidR="00980FB2">
        <w:rPr>
          <w:rFonts w:cs="Arial"/>
        </w:rPr>
        <w:t>Risperidona</w:t>
      </w:r>
      <w:proofErr w:type="spellEnd"/>
      <w:r w:rsidR="00980FB2">
        <w:rPr>
          <w:rFonts w:cs="Arial"/>
        </w:rPr>
        <w:t xml:space="preserve"> </w:t>
      </w:r>
      <w:r w:rsidR="00596CB7">
        <w:rPr>
          <w:rFonts w:cs="Arial"/>
        </w:rPr>
        <w:t xml:space="preserve">1,5 </w:t>
      </w:r>
      <w:proofErr w:type="spellStart"/>
      <w:r w:rsidR="00596CB7">
        <w:rPr>
          <w:rFonts w:cs="Arial"/>
        </w:rPr>
        <w:t>mlg</w:t>
      </w:r>
      <w:proofErr w:type="spellEnd"/>
      <w:r w:rsidR="00596CB7">
        <w:rPr>
          <w:rFonts w:cs="Arial"/>
        </w:rPr>
        <w:t xml:space="preserve"> </w:t>
      </w:r>
      <w:r w:rsidR="00EF390F">
        <w:rPr>
          <w:rFonts w:cs="Arial"/>
        </w:rPr>
        <w:t>que, de acuerdo a lo señalado por psicóloga DAE, debe extenderse hasta diciembre del año en curso</w:t>
      </w:r>
      <w:r w:rsidR="00596CB7">
        <w:rPr>
          <w:rFonts w:cs="Arial"/>
        </w:rPr>
        <w:t>.</w:t>
      </w:r>
    </w:p>
    <w:p w:rsidR="00D94A5F" w:rsidRDefault="00596CB7" w:rsidP="000D675C">
      <w:pPr>
        <w:spacing w:before="240"/>
        <w:ind w:right="141" w:firstLine="708"/>
        <w:jc w:val="both"/>
        <w:rPr>
          <w:rFonts w:cs="Arial"/>
        </w:rPr>
      </w:pPr>
      <w:r>
        <w:rPr>
          <w:rFonts w:cs="Arial"/>
          <w:noProof/>
          <w:lang w:val="es-CL" w:eastAsia="es-CL"/>
        </w:rPr>
        <w:drawing>
          <wp:anchor distT="0" distB="0" distL="114300" distR="114300" simplePos="0" relativeHeight="251658240" behindDoc="1" locked="0" layoutInCell="1" allowOverlap="1" wp14:anchorId="31681BD0" wp14:editId="01FFC51F">
            <wp:simplePos x="0" y="0"/>
            <wp:positionH relativeFrom="column">
              <wp:posOffset>1623695</wp:posOffset>
            </wp:positionH>
            <wp:positionV relativeFrom="paragraph">
              <wp:posOffset>810260</wp:posOffset>
            </wp:positionV>
            <wp:extent cx="1828800" cy="1417955"/>
            <wp:effectExtent l="0" t="0" r="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F2A">
        <w:rPr>
          <w:rFonts w:cs="Arial"/>
        </w:rPr>
        <w:t>P</w:t>
      </w:r>
      <w:r w:rsidR="003E3F5D">
        <w:rPr>
          <w:rFonts w:cs="Arial"/>
        </w:rPr>
        <w:t>or motivos de índole económica</w:t>
      </w:r>
      <w:r w:rsidR="0029719D">
        <w:rPr>
          <w:rFonts w:cs="Arial"/>
        </w:rPr>
        <w:t>;</w:t>
      </w:r>
      <w:r w:rsidR="003E3F5D">
        <w:rPr>
          <w:rFonts w:cs="Arial"/>
        </w:rPr>
        <w:t xml:space="preserve"> </w:t>
      </w:r>
      <w:r w:rsidR="00053F2A">
        <w:rPr>
          <w:rFonts w:cs="Arial"/>
        </w:rPr>
        <w:t xml:space="preserve">la familia </w:t>
      </w:r>
      <w:r w:rsidR="003E3F5D">
        <w:rPr>
          <w:rFonts w:cs="Arial"/>
        </w:rPr>
        <w:t xml:space="preserve">no está en condiciones de solventar el costo de </w:t>
      </w:r>
      <w:r w:rsidR="002273EE">
        <w:rPr>
          <w:rFonts w:cs="Arial"/>
        </w:rPr>
        <w:t xml:space="preserve">las </w:t>
      </w:r>
      <w:r w:rsidR="00BA5B1D">
        <w:rPr>
          <w:rFonts w:cs="Arial"/>
        </w:rPr>
        <w:t>del tratamiento farmacológico</w:t>
      </w:r>
      <w:r w:rsidR="00127D19">
        <w:rPr>
          <w:rFonts w:cs="Arial"/>
        </w:rPr>
        <w:t xml:space="preserve"> con </w:t>
      </w:r>
      <w:bookmarkStart w:id="0" w:name="_GoBack"/>
      <w:bookmarkEnd w:id="0"/>
      <w:proofErr w:type="spellStart"/>
      <w:r w:rsidR="00127D19">
        <w:rPr>
          <w:rFonts w:cs="Arial"/>
        </w:rPr>
        <w:t>Escitalopram</w:t>
      </w:r>
      <w:proofErr w:type="spellEnd"/>
      <w:r w:rsidR="00BA5B1D">
        <w:rPr>
          <w:rFonts w:cs="Arial"/>
        </w:rPr>
        <w:t xml:space="preserve"> de</w:t>
      </w:r>
      <w:r w:rsidR="00053F2A">
        <w:rPr>
          <w:rFonts w:cs="Arial"/>
        </w:rPr>
        <w:t xml:space="preserve"> </w:t>
      </w:r>
      <w:r w:rsidR="00F11D13">
        <w:rPr>
          <w:rFonts w:cs="Arial"/>
        </w:rPr>
        <w:t>Nicolás</w:t>
      </w:r>
      <w:r w:rsidR="00053F2A">
        <w:rPr>
          <w:rFonts w:cs="Arial"/>
        </w:rPr>
        <w:t xml:space="preserve">, frente a la necesidad de atención para tratar esta crisis y </w:t>
      </w:r>
      <w:r w:rsidR="0029719D">
        <w:rPr>
          <w:rFonts w:cs="Arial"/>
        </w:rPr>
        <w:t xml:space="preserve"> </w:t>
      </w:r>
      <w:r w:rsidR="00053F2A">
        <w:rPr>
          <w:rFonts w:cs="Arial"/>
        </w:rPr>
        <w:t xml:space="preserve">la prevención de situaciones más graves </w:t>
      </w:r>
      <w:r w:rsidR="000E1CAB">
        <w:rPr>
          <w:rFonts w:cs="Arial"/>
        </w:rPr>
        <w:t>se solicita gestionar Beca de Emergenc</w:t>
      </w:r>
      <w:r w:rsidR="000D675C">
        <w:rPr>
          <w:rFonts w:cs="Arial"/>
        </w:rPr>
        <w:t>ia por la cantidad de $150</w:t>
      </w:r>
      <w:r w:rsidR="00E0498E">
        <w:rPr>
          <w:rFonts w:cs="Arial"/>
        </w:rPr>
        <w:t xml:space="preserve">.000, por concepto de gastos médicos; </w:t>
      </w:r>
      <w:r w:rsidR="000E1CAB">
        <w:rPr>
          <w:rFonts w:cs="Arial"/>
        </w:rPr>
        <w:t>dada la alta vulnerabilidad económica que presenta la</w:t>
      </w:r>
      <w:r w:rsidR="000D675C">
        <w:rPr>
          <w:rFonts w:cs="Arial"/>
        </w:rPr>
        <w:t xml:space="preserve"> familia del</w:t>
      </w:r>
      <w:r w:rsidR="000E1CAB">
        <w:rPr>
          <w:rFonts w:cs="Arial"/>
        </w:rPr>
        <w:t xml:space="preserve"> estudiante.  </w:t>
      </w:r>
    </w:p>
    <w:p w:rsidR="007D38B9" w:rsidRDefault="007D38B9" w:rsidP="0029648A">
      <w:pPr>
        <w:spacing w:after="0"/>
        <w:ind w:right="141"/>
        <w:jc w:val="center"/>
        <w:rPr>
          <w:rFonts w:cs="Arial"/>
          <w:b/>
          <w:sz w:val="20"/>
          <w:szCs w:val="20"/>
        </w:rPr>
      </w:pPr>
    </w:p>
    <w:p w:rsidR="000E1CAB" w:rsidRDefault="000E1CAB" w:rsidP="000E1CAB">
      <w:pPr>
        <w:spacing w:after="0"/>
        <w:ind w:right="283"/>
        <w:jc w:val="center"/>
        <w:rPr>
          <w:rFonts w:cs="Arial"/>
          <w:b/>
          <w:sz w:val="20"/>
          <w:szCs w:val="20"/>
        </w:rPr>
      </w:pPr>
    </w:p>
    <w:p w:rsidR="00596CB7" w:rsidRDefault="00596CB7" w:rsidP="000E1CAB">
      <w:pPr>
        <w:spacing w:after="0"/>
        <w:ind w:right="283"/>
        <w:jc w:val="center"/>
        <w:rPr>
          <w:rFonts w:cs="Arial"/>
          <w:b/>
          <w:sz w:val="20"/>
          <w:szCs w:val="20"/>
        </w:rPr>
      </w:pPr>
    </w:p>
    <w:p w:rsidR="00596CB7" w:rsidRDefault="00596CB7" w:rsidP="000E1CAB">
      <w:pPr>
        <w:spacing w:after="0"/>
        <w:ind w:right="283"/>
        <w:jc w:val="center"/>
        <w:rPr>
          <w:rFonts w:cs="Arial"/>
          <w:b/>
          <w:sz w:val="20"/>
          <w:szCs w:val="20"/>
        </w:rPr>
      </w:pPr>
    </w:p>
    <w:p w:rsidR="00596CB7" w:rsidRDefault="00596CB7" w:rsidP="000E1CAB">
      <w:pPr>
        <w:spacing w:after="0"/>
        <w:ind w:right="283"/>
        <w:jc w:val="center"/>
        <w:rPr>
          <w:rFonts w:cs="Arial"/>
          <w:b/>
          <w:sz w:val="20"/>
          <w:szCs w:val="20"/>
        </w:rPr>
      </w:pPr>
    </w:p>
    <w:p w:rsidR="00A80BF3" w:rsidRDefault="00A80BF3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596CB7" w:rsidRDefault="00596CB7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596CB7" w:rsidRDefault="00596CB7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596CB7" w:rsidRDefault="00596CB7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</w:p>
    <w:p w:rsidR="00793C9C" w:rsidRDefault="00793C9C" w:rsidP="00BF426E">
      <w:pPr>
        <w:spacing w:after="0" w:line="240" w:lineRule="auto"/>
        <w:contextualSpacing/>
        <w:jc w:val="both"/>
        <w:rPr>
          <w:rFonts w:cs="Arial"/>
          <w:sz w:val="12"/>
          <w:szCs w:val="12"/>
        </w:rPr>
      </w:pPr>
      <w:r w:rsidRPr="00B06107">
        <w:rPr>
          <w:rFonts w:cs="Arial"/>
          <w:sz w:val="12"/>
          <w:szCs w:val="12"/>
        </w:rPr>
        <w:t>Archivo Bienestar</w:t>
      </w:r>
    </w:p>
    <w:sectPr w:rsidR="00793C9C" w:rsidSect="009878FC">
      <w:headerReference w:type="default" r:id="rId10"/>
      <w:footerReference w:type="even" r:id="rId11"/>
      <w:footerReference w:type="default" r:id="rId12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FC" w:rsidRDefault="00F761FC">
      <w:pPr>
        <w:spacing w:after="0" w:line="240" w:lineRule="auto"/>
      </w:pPr>
      <w:r>
        <w:separator/>
      </w:r>
    </w:p>
  </w:endnote>
  <w:endnote w:type="continuationSeparator" w:id="0">
    <w:p w:rsidR="00F761FC" w:rsidRDefault="00F76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DD2" w:rsidRDefault="00775DD2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DD2" w:rsidRPr="003F45BC" w:rsidRDefault="00775DD2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775DD2" w:rsidRPr="005B6E27" w:rsidRDefault="00775DD2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775DD2" w:rsidRPr="008C25CB" w:rsidRDefault="00775DD2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FC" w:rsidRDefault="00F761FC">
      <w:pPr>
        <w:spacing w:after="0" w:line="240" w:lineRule="auto"/>
      </w:pPr>
      <w:r>
        <w:separator/>
      </w:r>
    </w:p>
  </w:footnote>
  <w:footnote w:type="continuationSeparator" w:id="0">
    <w:p w:rsidR="00F761FC" w:rsidRDefault="00F76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775DD2" w:rsidTr="004A7D88">
      <w:trPr>
        <w:trHeight w:val="1555"/>
      </w:trPr>
      <w:tc>
        <w:tcPr>
          <w:tcW w:w="3472" w:type="dxa"/>
        </w:tcPr>
        <w:p w:rsidR="00775DD2" w:rsidRDefault="00775DD2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0965490" wp14:editId="02370915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775DD2" w:rsidRDefault="00775DD2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775DD2" w:rsidRDefault="00775DD2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775DD2" w:rsidRDefault="00775DD2" w:rsidP="004A7D88">
          <w:pPr>
            <w:pStyle w:val="Encabezado"/>
            <w:rPr>
              <w:rFonts w:ascii="Arial" w:hAnsi="Arial"/>
            </w:rPr>
          </w:pPr>
        </w:p>
      </w:tc>
    </w:tr>
  </w:tbl>
  <w:p w:rsidR="00775DD2" w:rsidRPr="009849B9" w:rsidRDefault="00775DD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775DD2" w:rsidRDefault="00775DD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75DD2" w:rsidRDefault="00775DD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75DD2" w:rsidRDefault="00775DD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75DD2" w:rsidRDefault="00775DD2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775DD2" w:rsidRPr="00FE6D3E" w:rsidRDefault="00775DD2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74D4"/>
    <w:rsid w:val="00010D2D"/>
    <w:rsid w:val="000151C5"/>
    <w:rsid w:val="0003056A"/>
    <w:rsid w:val="00034E9D"/>
    <w:rsid w:val="000420B1"/>
    <w:rsid w:val="000422C9"/>
    <w:rsid w:val="00044313"/>
    <w:rsid w:val="000475B7"/>
    <w:rsid w:val="000475E0"/>
    <w:rsid w:val="00053F2A"/>
    <w:rsid w:val="000544F4"/>
    <w:rsid w:val="000604FC"/>
    <w:rsid w:val="0007093B"/>
    <w:rsid w:val="00076583"/>
    <w:rsid w:val="00076DFA"/>
    <w:rsid w:val="00081683"/>
    <w:rsid w:val="00084BB3"/>
    <w:rsid w:val="00084C20"/>
    <w:rsid w:val="00090CAF"/>
    <w:rsid w:val="00092F35"/>
    <w:rsid w:val="000A1A01"/>
    <w:rsid w:val="000A331C"/>
    <w:rsid w:val="000A3DAE"/>
    <w:rsid w:val="000A53B2"/>
    <w:rsid w:val="000B3832"/>
    <w:rsid w:val="000B4CE1"/>
    <w:rsid w:val="000C1F36"/>
    <w:rsid w:val="000C32BC"/>
    <w:rsid w:val="000C5F6A"/>
    <w:rsid w:val="000D3AC5"/>
    <w:rsid w:val="000D675C"/>
    <w:rsid w:val="000E1CAB"/>
    <w:rsid w:val="000F0154"/>
    <w:rsid w:val="000F72CF"/>
    <w:rsid w:val="00127D19"/>
    <w:rsid w:val="00145200"/>
    <w:rsid w:val="00147B7B"/>
    <w:rsid w:val="00153714"/>
    <w:rsid w:val="00161AB2"/>
    <w:rsid w:val="00164443"/>
    <w:rsid w:val="0016485D"/>
    <w:rsid w:val="001711EA"/>
    <w:rsid w:val="00184C0F"/>
    <w:rsid w:val="001873E0"/>
    <w:rsid w:val="00191FD5"/>
    <w:rsid w:val="00195866"/>
    <w:rsid w:val="001960A6"/>
    <w:rsid w:val="001A0D95"/>
    <w:rsid w:val="001A1B30"/>
    <w:rsid w:val="001A6299"/>
    <w:rsid w:val="001A67EB"/>
    <w:rsid w:val="001B0754"/>
    <w:rsid w:val="001B1464"/>
    <w:rsid w:val="001B1ACC"/>
    <w:rsid w:val="001B1E78"/>
    <w:rsid w:val="001B4413"/>
    <w:rsid w:val="001B4910"/>
    <w:rsid w:val="001B5E1F"/>
    <w:rsid w:val="001C017C"/>
    <w:rsid w:val="001C2FB9"/>
    <w:rsid w:val="001E16CD"/>
    <w:rsid w:val="001E3E5F"/>
    <w:rsid w:val="001E5125"/>
    <w:rsid w:val="001F0B9C"/>
    <w:rsid w:val="001F162A"/>
    <w:rsid w:val="001F2603"/>
    <w:rsid w:val="001F57C8"/>
    <w:rsid w:val="00204416"/>
    <w:rsid w:val="00207E17"/>
    <w:rsid w:val="0021104F"/>
    <w:rsid w:val="00211B95"/>
    <w:rsid w:val="0021768C"/>
    <w:rsid w:val="00223E97"/>
    <w:rsid w:val="00225532"/>
    <w:rsid w:val="002273EE"/>
    <w:rsid w:val="00244D7F"/>
    <w:rsid w:val="00257FB8"/>
    <w:rsid w:val="00262FED"/>
    <w:rsid w:val="002771B5"/>
    <w:rsid w:val="0028232F"/>
    <w:rsid w:val="002874B7"/>
    <w:rsid w:val="002901B9"/>
    <w:rsid w:val="00291CEC"/>
    <w:rsid w:val="0029608A"/>
    <w:rsid w:val="0029648A"/>
    <w:rsid w:val="0029719D"/>
    <w:rsid w:val="00297537"/>
    <w:rsid w:val="002A3305"/>
    <w:rsid w:val="002B1D20"/>
    <w:rsid w:val="002B356E"/>
    <w:rsid w:val="002B5873"/>
    <w:rsid w:val="002C26CB"/>
    <w:rsid w:val="002C3634"/>
    <w:rsid w:val="002D4AFE"/>
    <w:rsid w:val="002E19E1"/>
    <w:rsid w:val="002F3231"/>
    <w:rsid w:val="002F5B6E"/>
    <w:rsid w:val="002F5CA6"/>
    <w:rsid w:val="00304137"/>
    <w:rsid w:val="00306FCD"/>
    <w:rsid w:val="00312F7C"/>
    <w:rsid w:val="0032290D"/>
    <w:rsid w:val="003324F1"/>
    <w:rsid w:val="003330E8"/>
    <w:rsid w:val="003337AC"/>
    <w:rsid w:val="00340EFB"/>
    <w:rsid w:val="00341A77"/>
    <w:rsid w:val="00343E22"/>
    <w:rsid w:val="0034442B"/>
    <w:rsid w:val="00344694"/>
    <w:rsid w:val="0035264B"/>
    <w:rsid w:val="00354270"/>
    <w:rsid w:val="00354C75"/>
    <w:rsid w:val="00374F3F"/>
    <w:rsid w:val="003768C9"/>
    <w:rsid w:val="00381C87"/>
    <w:rsid w:val="00390750"/>
    <w:rsid w:val="003949B4"/>
    <w:rsid w:val="003A1D47"/>
    <w:rsid w:val="003A37AD"/>
    <w:rsid w:val="003C2B72"/>
    <w:rsid w:val="003C3E4A"/>
    <w:rsid w:val="003C6553"/>
    <w:rsid w:val="003C75BF"/>
    <w:rsid w:val="003D29C0"/>
    <w:rsid w:val="003D5204"/>
    <w:rsid w:val="003D6355"/>
    <w:rsid w:val="003E0C83"/>
    <w:rsid w:val="003E221F"/>
    <w:rsid w:val="003E27A6"/>
    <w:rsid w:val="003E3F5D"/>
    <w:rsid w:val="003F60C9"/>
    <w:rsid w:val="004004D4"/>
    <w:rsid w:val="00400A9A"/>
    <w:rsid w:val="0040121E"/>
    <w:rsid w:val="004052E7"/>
    <w:rsid w:val="00405EA6"/>
    <w:rsid w:val="004132D0"/>
    <w:rsid w:val="004164CE"/>
    <w:rsid w:val="004165A9"/>
    <w:rsid w:val="0042567C"/>
    <w:rsid w:val="004257D9"/>
    <w:rsid w:val="00427A93"/>
    <w:rsid w:val="0043057A"/>
    <w:rsid w:val="004334DD"/>
    <w:rsid w:val="00444D65"/>
    <w:rsid w:val="004473F0"/>
    <w:rsid w:val="00451C3D"/>
    <w:rsid w:val="00453FCC"/>
    <w:rsid w:val="0045436A"/>
    <w:rsid w:val="00454CEC"/>
    <w:rsid w:val="00461AAE"/>
    <w:rsid w:val="00470702"/>
    <w:rsid w:val="004757E0"/>
    <w:rsid w:val="00481029"/>
    <w:rsid w:val="004A0CE2"/>
    <w:rsid w:val="004A2B3E"/>
    <w:rsid w:val="004A7D88"/>
    <w:rsid w:val="004B25AF"/>
    <w:rsid w:val="004B4A1F"/>
    <w:rsid w:val="004B70C6"/>
    <w:rsid w:val="004C25DF"/>
    <w:rsid w:val="004D20E8"/>
    <w:rsid w:val="004D2750"/>
    <w:rsid w:val="004E72E5"/>
    <w:rsid w:val="004F1366"/>
    <w:rsid w:val="004F67D7"/>
    <w:rsid w:val="0050515B"/>
    <w:rsid w:val="00510DF3"/>
    <w:rsid w:val="0051139F"/>
    <w:rsid w:val="00527306"/>
    <w:rsid w:val="005316D9"/>
    <w:rsid w:val="00532064"/>
    <w:rsid w:val="00532F7C"/>
    <w:rsid w:val="00541063"/>
    <w:rsid w:val="00541988"/>
    <w:rsid w:val="005425A5"/>
    <w:rsid w:val="005438F5"/>
    <w:rsid w:val="005439DA"/>
    <w:rsid w:val="00544C47"/>
    <w:rsid w:val="00550D8A"/>
    <w:rsid w:val="00551DB6"/>
    <w:rsid w:val="0055508B"/>
    <w:rsid w:val="00564AEC"/>
    <w:rsid w:val="00575D64"/>
    <w:rsid w:val="005812FD"/>
    <w:rsid w:val="00584CF7"/>
    <w:rsid w:val="005876D2"/>
    <w:rsid w:val="00590220"/>
    <w:rsid w:val="00591C41"/>
    <w:rsid w:val="00592634"/>
    <w:rsid w:val="00596CB7"/>
    <w:rsid w:val="00596F06"/>
    <w:rsid w:val="005A26E4"/>
    <w:rsid w:val="005A7E63"/>
    <w:rsid w:val="005B438E"/>
    <w:rsid w:val="005C0D2C"/>
    <w:rsid w:val="005C3500"/>
    <w:rsid w:val="005C7073"/>
    <w:rsid w:val="005D3190"/>
    <w:rsid w:val="005D49A4"/>
    <w:rsid w:val="005E3396"/>
    <w:rsid w:val="005E438B"/>
    <w:rsid w:val="005E45DE"/>
    <w:rsid w:val="005E4865"/>
    <w:rsid w:val="005E50E0"/>
    <w:rsid w:val="005F04FC"/>
    <w:rsid w:val="005F4616"/>
    <w:rsid w:val="00606D6B"/>
    <w:rsid w:val="00606FB6"/>
    <w:rsid w:val="0061709C"/>
    <w:rsid w:val="00637093"/>
    <w:rsid w:val="00643F17"/>
    <w:rsid w:val="00644CE9"/>
    <w:rsid w:val="0064545A"/>
    <w:rsid w:val="00647431"/>
    <w:rsid w:val="00647DE5"/>
    <w:rsid w:val="00650E50"/>
    <w:rsid w:val="006535E0"/>
    <w:rsid w:val="00672C7B"/>
    <w:rsid w:val="0067547A"/>
    <w:rsid w:val="006807CC"/>
    <w:rsid w:val="00681E9C"/>
    <w:rsid w:val="006936A7"/>
    <w:rsid w:val="0069613F"/>
    <w:rsid w:val="006A5D50"/>
    <w:rsid w:val="006A7EB2"/>
    <w:rsid w:val="006B3055"/>
    <w:rsid w:val="006B7D33"/>
    <w:rsid w:val="006C63A1"/>
    <w:rsid w:val="006E5818"/>
    <w:rsid w:val="006E5E4D"/>
    <w:rsid w:val="006F4120"/>
    <w:rsid w:val="007024E1"/>
    <w:rsid w:val="007120D9"/>
    <w:rsid w:val="00713FF3"/>
    <w:rsid w:val="0071672F"/>
    <w:rsid w:val="00720B88"/>
    <w:rsid w:val="00723A7E"/>
    <w:rsid w:val="00723B59"/>
    <w:rsid w:val="00725CC1"/>
    <w:rsid w:val="007364E2"/>
    <w:rsid w:val="00740D76"/>
    <w:rsid w:val="0074204D"/>
    <w:rsid w:val="00745479"/>
    <w:rsid w:val="00745ECC"/>
    <w:rsid w:val="00757119"/>
    <w:rsid w:val="00757EC1"/>
    <w:rsid w:val="00761A08"/>
    <w:rsid w:val="00764243"/>
    <w:rsid w:val="00775DD2"/>
    <w:rsid w:val="00777FAB"/>
    <w:rsid w:val="007800A6"/>
    <w:rsid w:val="00784A84"/>
    <w:rsid w:val="007850CC"/>
    <w:rsid w:val="00785FA9"/>
    <w:rsid w:val="00793C9C"/>
    <w:rsid w:val="007954AB"/>
    <w:rsid w:val="007A3F4E"/>
    <w:rsid w:val="007A48BD"/>
    <w:rsid w:val="007A62D2"/>
    <w:rsid w:val="007B14E6"/>
    <w:rsid w:val="007B3BE1"/>
    <w:rsid w:val="007B634D"/>
    <w:rsid w:val="007C1649"/>
    <w:rsid w:val="007C23DE"/>
    <w:rsid w:val="007C7388"/>
    <w:rsid w:val="007C7556"/>
    <w:rsid w:val="007D11D3"/>
    <w:rsid w:val="007D38B9"/>
    <w:rsid w:val="007D45DA"/>
    <w:rsid w:val="007E0429"/>
    <w:rsid w:val="008030A0"/>
    <w:rsid w:val="00814838"/>
    <w:rsid w:val="00815D7A"/>
    <w:rsid w:val="008171F9"/>
    <w:rsid w:val="00840B59"/>
    <w:rsid w:val="00842014"/>
    <w:rsid w:val="008440CA"/>
    <w:rsid w:val="00844263"/>
    <w:rsid w:val="008466D9"/>
    <w:rsid w:val="008575FB"/>
    <w:rsid w:val="008609D2"/>
    <w:rsid w:val="008859A9"/>
    <w:rsid w:val="00887002"/>
    <w:rsid w:val="008A10D0"/>
    <w:rsid w:val="008B7BDD"/>
    <w:rsid w:val="008C490F"/>
    <w:rsid w:val="008D43DD"/>
    <w:rsid w:val="008E634E"/>
    <w:rsid w:val="008F09CE"/>
    <w:rsid w:val="008F3202"/>
    <w:rsid w:val="008F3FD1"/>
    <w:rsid w:val="00903FD7"/>
    <w:rsid w:val="009118C6"/>
    <w:rsid w:val="00915BAE"/>
    <w:rsid w:val="00915C32"/>
    <w:rsid w:val="00915FB9"/>
    <w:rsid w:val="009269DF"/>
    <w:rsid w:val="00926A12"/>
    <w:rsid w:val="009278AC"/>
    <w:rsid w:val="00934599"/>
    <w:rsid w:val="009346B8"/>
    <w:rsid w:val="00934897"/>
    <w:rsid w:val="0094114B"/>
    <w:rsid w:val="009416D2"/>
    <w:rsid w:val="00945BEA"/>
    <w:rsid w:val="00947D7E"/>
    <w:rsid w:val="00953486"/>
    <w:rsid w:val="00954C63"/>
    <w:rsid w:val="009627A9"/>
    <w:rsid w:val="0096396A"/>
    <w:rsid w:val="00964385"/>
    <w:rsid w:val="00965E5E"/>
    <w:rsid w:val="00967419"/>
    <w:rsid w:val="009759E1"/>
    <w:rsid w:val="00975B46"/>
    <w:rsid w:val="00980FB2"/>
    <w:rsid w:val="00987033"/>
    <w:rsid w:val="009878FC"/>
    <w:rsid w:val="00991DB7"/>
    <w:rsid w:val="009968A0"/>
    <w:rsid w:val="009B6752"/>
    <w:rsid w:val="009C2AE3"/>
    <w:rsid w:val="009D16F1"/>
    <w:rsid w:val="009E02DC"/>
    <w:rsid w:val="009F3DB6"/>
    <w:rsid w:val="009F416B"/>
    <w:rsid w:val="009F61D2"/>
    <w:rsid w:val="00A046C5"/>
    <w:rsid w:val="00A079D1"/>
    <w:rsid w:val="00A10104"/>
    <w:rsid w:val="00A14758"/>
    <w:rsid w:val="00A17BF2"/>
    <w:rsid w:val="00A25530"/>
    <w:rsid w:val="00A362D4"/>
    <w:rsid w:val="00A37315"/>
    <w:rsid w:val="00A418CA"/>
    <w:rsid w:val="00A43946"/>
    <w:rsid w:val="00A5092E"/>
    <w:rsid w:val="00A54B99"/>
    <w:rsid w:val="00A57850"/>
    <w:rsid w:val="00A63A75"/>
    <w:rsid w:val="00A64D28"/>
    <w:rsid w:val="00A7457C"/>
    <w:rsid w:val="00A76880"/>
    <w:rsid w:val="00A772B0"/>
    <w:rsid w:val="00A77E1B"/>
    <w:rsid w:val="00A80BF3"/>
    <w:rsid w:val="00A85B5B"/>
    <w:rsid w:val="00A90CC7"/>
    <w:rsid w:val="00A91C0B"/>
    <w:rsid w:val="00A9573F"/>
    <w:rsid w:val="00A966B2"/>
    <w:rsid w:val="00A9776F"/>
    <w:rsid w:val="00AA019E"/>
    <w:rsid w:val="00AB28FA"/>
    <w:rsid w:val="00AB6EDD"/>
    <w:rsid w:val="00AC3FB6"/>
    <w:rsid w:val="00AD5F92"/>
    <w:rsid w:val="00AE2654"/>
    <w:rsid w:val="00AE7A43"/>
    <w:rsid w:val="00AF0783"/>
    <w:rsid w:val="00AF512E"/>
    <w:rsid w:val="00AF6750"/>
    <w:rsid w:val="00AF7D6B"/>
    <w:rsid w:val="00B01150"/>
    <w:rsid w:val="00B028C2"/>
    <w:rsid w:val="00B043B9"/>
    <w:rsid w:val="00B06107"/>
    <w:rsid w:val="00B07A00"/>
    <w:rsid w:val="00B21D61"/>
    <w:rsid w:val="00B313C5"/>
    <w:rsid w:val="00B3440A"/>
    <w:rsid w:val="00B4087F"/>
    <w:rsid w:val="00B4762E"/>
    <w:rsid w:val="00B74666"/>
    <w:rsid w:val="00B813B1"/>
    <w:rsid w:val="00B82415"/>
    <w:rsid w:val="00B87B0E"/>
    <w:rsid w:val="00B87DAC"/>
    <w:rsid w:val="00B91C92"/>
    <w:rsid w:val="00B95168"/>
    <w:rsid w:val="00BA011C"/>
    <w:rsid w:val="00BA309A"/>
    <w:rsid w:val="00BA5090"/>
    <w:rsid w:val="00BA5B1D"/>
    <w:rsid w:val="00BA6ED8"/>
    <w:rsid w:val="00BA7EA0"/>
    <w:rsid w:val="00BB0A9B"/>
    <w:rsid w:val="00BB0ED7"/>
    <w:rsid w:val="00BB213F"/>
    <w:rsid w:val="00BB31F8"/>
    <w:rsid w:val="00BB3CEF"/>
    <w:rsid w:val="00BB3F7F"/>
    <w:rsid w:val="00BC4E87"/>
    <w:rsid w:val="00BD0957"/>
    <w:rsid w:val="00BD2849"/>
    <w:rsid w:val="00BD56F1"/>
    <w:rsid w:val="00BF1A2A"/>
    <w:rsid w:val="00BF426E"/>
    <w:rsid w:val="00BF4F4C"/>
    <w:rsid w:val="00C002E1"/>
    <w:rsid w:val="00C0229F"/>
    <w:rsid w:val="00C046A1"/>
    <w:rsid w:val="00C06D0C"/>
    <w:rsid w:val="00C12D48"/>
    <w:rsid w:val="00C13CDC"/>
    <w:rsid w:val="00C14003"/>
    <w:rsid w:val="00C20219"/>
    <w:rsid w:val="00C240BF"/>
    <w:rsid w:val="00C25175"/>
    <w:rsid w:val="00C31596"/>
    <w:rsid w:val="00C320A9"/>
    <w:rsid w:val="00C32D36"/>
    <w:rsid w:val="00C43D10"/>
    <w:rsid w:val="00C60195"/>
    <w:rsid w:val="00C619C1"/>
    <w:rsid w:val="00C63CE5"/>
    <w:rsid w:val="00C65233"/>
    <w:rsid w:val="00C84B20"/>
    <w:rsid w:val="00C857C0"/>
    <w:rsid w:val="00C915D4"/>
    <w:rsid w:val="00C91D0D"/>
    <w:rsid w:val="00CA523D"/>
    <w:rsid w:val="00CA771B"/>
    <w:rsid w:val="00CB03CA"/>
    <w:rsid w:val="00CC1BF5"/>
    <w:rsid w:val="00CC756E"/>
    <w:rsid w:val="00CD511D"/>
    <w:rsid w:val="00CE558B"/>
    <w:rsid w:val="00CF3697"/>
    <w:rsid w:val="00CF6FB9"/>
    <w:rsid w:val="00D06DE9"/>
    <w:rsid w:val="00D10E4D"/>
    <w:rsid w:val="00D30902"/>
    <w:rsid w:val="00D348CC"/>
    <w:rsid w:val="00D44E05"/>
    <w:rsid w:val="00D75A85"/>
    <w:rsid w:val="00D94A5F"/>
    <w:rsid w:val="00D95602"/>
    <w:rsid w:val="00D95889"/>
    <w:rsid w:val="00DA19AC"/>
    <w:rsid w:val="00DA383F"/>
    <w:rsid w:val="00DB79B8"/>
    <w:rsid w:val="00DC1A30"/>
    <w:rsid w:val="00DC78D8"/>
    <w:rsid w:val="00DD54AC"/>
    <w:rsid w:val="00DD66D1"/>
    <w:rsid w:val="00DD7729"/>
    <w:rsid w:val="00DE1CFC"/>
    <w:rsid w:val="00DF4B93"/>
    <w:rsid w:val="00E01055"/>
    <w:rsid w:val="00E0498E"/>
    <w:rsid w:val="00E108AE"/>
    <w:rsid w:val="00E114E6"/>
    <w:rsid w:val="00E13650"/>
    <w:rsid w:val="00E21D36"/>
    <w:rsid w:val="00E2216F"/>
    <w:rsid w:val="00E27E22"/>
    <w:rsid w:val="00E31CA2"/>
    <w:rsid w:val="00E3380D"/>
    <w:rsid w:val="00E3402F"/>
    <w:rsid w:val="00E55694"/>
    <w:rsid w:val="00E601B8"/>
    <w:rsid w:val="00E6160F"/>
    <w:rsid w:val="00E64309"/>
    <w:rsid w:val="00E74699"/>
    <w:rsid w:val="00E746F5"/>
    <w:rsid w:val="00E77BA0"/>
    <w:rsid w:val="00E845F9"/>
    <w:rsid w:val="00E84AA9"/>
    <w:rsid w:val="00E908B1"/>
    <w:rsid w:val="00E930C7"/>
    <w:rsid w:val="00EA4DF9"/>
    <w:rsid w:val="00EA5492"/>
    <w:rsid w:val="00EB3588"/>
    <w:rsid w:val="00EB59B4"/>
    <w:rsid w:val="00EC65BA"/>
    <w:rsid w:val="00ED223D"/>
    <w:rsid w:val="00EE100D"/>
    <w:rsid w:val="00EF0516"/>
    <w:rsid w:val="00EF272E"/>
    <w:rsid w:val="00EF390F"/>
    <w:rsid w:val="00F0635F"/>
    <w:rsid w:val="00F11D13"/>
    <w:rsid w:val="00F156BB"/>
    <w:rsid w:val="00F16B96"/>
    <w:rsid w:val="00F32CB2"/>
    <w:rsid w:val="00F35BB0"/>
    <w:rsid w:val="00F3680E"/>
    <w:rsid w:val="00F36AE2"/>
    <w:rsid w:val="00F532AE"/>
    <w:rsid w:val="00F5485E"/>
    <w:rsid w:val="00F62857"/>
    <w:rsid w:val="00F761FC"/>
    <w:rsid w:val="00F77B22"/>
    <w:rsid w:val="00F80913"/>
    <w:rsid w:val="00F84A77"/>
    <w:rsid w:val="00F8615F"/>
    <w:rsid w:val="00F867EC"/>
    <w:rsid w:val="00F86D99"/>
    <w:rsid w:val="00F90D35"/>
    <w:rsid w:val="00F910C8"/>
    <w:rsid w:val="00F96EFB"/>
    <w:rsid w:val="00FA2094"/>
    <w:rsid w:val="00FB4D6E"/>
    <w:rsid w:val="00FB5371"/>
    <w:rsid w:val="00FC0F9B"/>
    <w:rsid w:val="00FC5EE5"/>
    <w:rsid w:val="00FC67CF"/>
    <w:rsid w:val="00FC6BA7"/>
    <w:rsid w:val="00FD5E15"/>
    <w:rsid w:val="00FE0CC0"/>
    <w:rsid w:val="00FE43B8"/>
    <w:rsid w:val="00FF0A05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38B5A-5C9F-4430-8544-55CAA34E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6</cp:revision>
  <cp:lastPrinted>2018-12-19T21:35:00Z</cp:lastPrinted>
  <dcterms:created xsi:type="dcterms:W3CDTF">2020-06-02T15:35:00Z</dcterms:created>
  <dcterms:modified xsi:type="dcterms:W3CDTF">2020-06-04T21:58:00Z</dcterms:modified>
</cp:coreProperties>
</file>