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Santiago, 20 de abril del 2020 </w:t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Estimado Pablo Rojas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Jefe de Carrera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Junto con saludarle, y siguiendo el conducto regular, me dirijo a usted para solicitar una extensión en el plazo de entrega de la memoria de título.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 anterior debido a que el proceso personal ha estado bastante intenso y me encuentro trabajando en un proyecto diferente al que inscribí primero, por lo que la realización de la experiencia fue a fines del año pasado y aún me encuentro trabajando en las conclusiones, además cuento con un oficio remunerado que me permite sostenerme, por lo cual ha avanzado lento, pero seguro.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ind w:left="0" w:firstLine="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firstLine="720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 ello solicito extensión del plazo de entrega de la memoria de título al 31 de julio del 2020.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333333"/>
          <w:sz w:val="24"/>
          <w:szCs w:val="24"/>
          <w:shd w:fill="fffff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333333"/>
          <w:sz w:val="24"/>
          <w:szCs w:val="24"/>
          <w:shd w:fill="fffff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ffff3" w:val="clear"/>
          <w:rtl w:val="0"/>
        </w:rPr>
        <w:t xml:space="preserve">Profesor Patrocinante                                                         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ffff3" w:val="clear"/>
          <w:rtl w:val="0"/>
        </w:rPr>
        <w:t xml:space="preserve">    Felipe Galvez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                                                                                          Isidora Zapata Taunton</w:t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ind w:left="5760" w:firstLine="720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RUT: 18.640.398-3</w:t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ffff3" w:val="clear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ffff3" w:val="clear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4"/>
          <w:szCs w:val="24"/>
          <w:shd w:fill="fffff3" w:val="clear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/>
      <w:pgMar w:bottom="1134" w:top="567" w:left="1474" w:right="13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spacing w:after="998" w:line="240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spacing w:after="0" w:line="240" w:lineRule="auto"/>
      <w:jc w:val="center"/>
      <w:rPr>
        <w:rFonts w:ascii="Book Antiqua" w:cs="Book Antiqua" w:eastAsia="Book Antiqua" w:hAnsi="Book Antiqua"/>
        <w:sz w:val="20"/>
        <w:szCs w:val="20"/>
      </w:rPr>
    </w:pPr>
    <w:r w:rsidDel="00000000" w:rsidR="00000000" w:rsidRPr="00000000">
      <w:rPr>
        <w:rFonts w:ascii="Book Antiqua" w:cs="Book Antiqua" w:eastAsia="Book Antiqua" w:hAnsi="Book Antiqua"/>
        <w:sz w:val="20"/>
        <w:szCs w:val="20"/>
        <w:rtl w:val="0"/>
      </w:rPr>
      <w:t xml:space="preserve">Avenida Capitán Ignacio Carrera Pinto 1045 *Ñuñoa *Código Postal 685 033 1 *Santiago *Chile</w:t>
    </w:r>
  </w:p>
  <w:p w:rsidR="00000000" w:rsidDel="00000000" w:rsidP="00000000" w:rsidRDefault="00000000" w:rsidRPr="00000000" w14:paraId="00000022">
    <w:pPr>
      <w:spacing w:after="0" w:line="240" w:lineRule="auto"/>
      <w:rPr>
        <w:rFonts w:ascii="Book Antiqua" w:cs="Book Antiqua" w:eastAsia="Book Antiqua" w:hAnsi="Book Antiqua"/>
        <w:sz w:val="20"/>
        <w:szCs w:val="20"/>
      </w:rPr>
    </w:pPr>
    <w:r w:rsidDel="00000000" w:rsidR="00000000" w:rsidRPr="00000000">
      <w:rPr>
        <w:rFonts w:ascii="Book Antiqua" w:cs="Book Antiqua" w:eastAsia="Book Antiqua" w:hAnsi="Book Antiqua"/>
        <w:sz w:val="20"/>
        <w:szCs w:val="20"/>
        <w:rtl w:val="0"/>
      </w:rPr>
      <w:t xml:space="preserve">                   Fono: 2-9787878 * email: dptopsic@uchile.cl * Casilla 10.115 Correo Central</w:t>
    </w:r>
  </w:p>
  <w:p w:rsidR="00000000" w:rsidDel="00000000" w:rsidP="00000000" w:rsidRDefault="00000000" w:rsidRPr="00000000" w14:paraId="00000023">
    <w:pPr>
      <w:spacing w:after="0" w:line="240" w:lineRule="auto"/>
      <w:jc w:val="center"/>
      <w:rPr>
        <w:rFonts w:ascii="Book Antiqua" w:cs="Book Antiqua" w:eastAsia="Book Antiqua" w:hAnsi="Book Antiqua"/>
        <w:sz w:val="20"/>
        <w:szCs w:val="20"/>
      </w:rPr>
    </w:pPr>
    <w:r w:rsidDel="00000000" w:rsidR="00000000" w:rsidRPr="00000000">
      <w:rPr>
        <w:rFonts w:ascii="Book Antiqua" w:cs="Book Antiqua" w:eastAsia="Book Antiqua" w:hAnsi="Book Antiqua"/>
        <w:sz w:val="20"/>
        <w:szCs w:val="20"/>
        <w:rtl w:val="0"/>
      </w:rPr>
      <w:t xml:space="preserve">www.facso.uchile.cl/psicologia</w:t>
    </w:r>
  </w:p>
  <w:p w:rsidR="00000000" w:rsidDel="00000000" w:rsidP="00000000" w:rsidRDefault="00000000" w:rsidRPr="00000000" w14:paraId="00000024">
    <w:pPr>
      <w:spacing w:after="998" w:line="240" w:lineRule="auto"/>
      <w:jc w:val="center"/>
      <w:rPr>
        <w:rFonts w:ascii="Book Antiqua" w:cs="Book Antiqua" w:eastAsia="Book Antiqua" w:hAnsi="Book Antiqua"/>
        <w:color w:val="204a9f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-177799</wp:posOffset>
              </wp:positionH>
              <wp:positionV relativeFrom="paragraph">
                <wp:posOffset>-495299</wp:posOffset>
              </wp:positionV>
              <wp:extent cx="6651625" cy="222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021775" y="3779683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-177799</wp:posOffset>
              </wp:positionH>
              <wp:positionV relativeFrom="paragraph">
                <wp:posOffset>-495299</wp:posOffset>
              </wp:positionV>
              <wp:extent cx="6651625" cy="2222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5162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spacing w:after="0" w:line="24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</w:p>
  <w:tbl>
    <w:tblPr>
      <w:tblStyle w:val="Table1"/>
      <w:tblW w:w="8234.0" w:type="dxa"/>
      <w:jc w:val="left"/>
      <w:tblInd w:w="-70.0" w:type="dxa"/>
      <w:tblLayout w:type="fixed"/>
      <w:tblLook w:val="0000"/>
    </w:tblPr>
    <w:tblGrid>
      <w:gridCol w:w="7441"/>
      <w:gridCol w:w="793"/>
      <w:tblGridChange w:id="0">
        <w:tblGrid>
          <w:gridCol w:w="7441"/>
          <w:gridCol w:w="793"/>
        </w:tblGrid>
      </w:tblGridChange>
    </w:tblGrid>
    <w:tr>
      <w:trPr>
        <w:trHeight w:val="700" w:hRule="atLeast"/>
      </w:trPr>
      <w:tc>
        <w:tcPr/>
        <w:p w:rsidR="00000000" w:rsidDel="00000000" w:rsidP="00000000" w:rsidRDefault="00000000" w:rsidRPr="00000000" w14:paraId="0000001A">
          <w:pPr>
            <w:spacing w:after="0" w:line="240" w:lineRule="auto"/>
            <w:ind w:left="371" w:hanging="103"/>
            <w:rPr/>
          </w:pPr>
          <w:r w:rsidDel="00000000" w:rsidR="00000000" w:rsidRPr="00000000">
            <w:rPr/>
            <w:drawing>
              <wp:inline distB="0" distT="0" distL="114300" distR="114300">
                <wp:extent cx="3009900" cy="756285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9900" cy="7562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  <w:r w:rsidDel="00000000" w:rsidR="00000000" w:rsidRPr="00000000">
            <mc:AlternateContent>
              <mc:Choice Requires="wpg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177800</wp:posOffset>
                    </wp:positionH>
                    <wp:positionV relativeFrom="paragraph">
                      <wp:posOffset>850900</wp:posOffset>
                    </wp:positionV>
                    <wp:extent cx="6651625" cy="22225"/>
                    <wp:effectExtent b="0" l="0" r="0" t="0"/>
                    <wp:wrapNone/>
                    <wp:docPr id="2" name=""/>
                    <a:graphic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2021775" y="3779683"/>
                              <a:ext cx="6648450" cy="635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177800</wp:posOffset>
                    </wp:positionH>
                    <wp:positionV relativeFrom="paragraph">
                      <wp:posOffset>850900</wp:posOffset>
                    </wp:positionV>
                    <wp:extent cx="6651625" cy="22225"/>
                    <wp:effectExtent b="0" l="0" r="0" t="0"/>
                    <wp:wrapNone/>
                    <wp:docPr id="2" name="image3.png"/>
                    <a:graphic>
                      <a:graphicData uri="http://schemas.openxmlformats.org/drawingml/2006/picture">
                        <pic:pic>
                          <pic:nvPicPr>
                            <pic:cNvPr id="0" name="image3.png"/>
                            <pic:cNvPicPr preferRelativeResize="0"/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651625" cy="2222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mc:Fallback>
            </mc:AlternateContent>
          </w:r>
        </w:p>
      </w:tc>
      <w:tc>
        <w:tcPr>
          <w:vAlign w:val="center"/>
        </w:tcPr>
        <w:p w:rsidR="00000000" w:rsidDel="00000000" w:rsidP="00000000" w:rsidRDefault="00000000" w:rsidRPr="00000000" w14:paraId="0000001B">
          <w:pPr>
            <w:spacing w:after="120" w:before="120" w:line="240" w:lineRule="auto"/>
            <w:rPr>
              <w:rFonts w:ascii="Arial" w:cs="Arial" w:eastAsia="Arial" w:hAnsi="Arial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spacing w:after="120" w:before="120" w:line="240" w:lineRule="auto"/>
            <w:rPr>
              <w:rFonts w:ascii="Arial" w:cs="Arial" w:eastAsia="Arial" w:hAnsi="Arial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spacing w:after="120" w:before="120" w:line="240" w:lineRule="auto"/>
            <w:rPr>
              <w:rFonts w:ascii="Arial" w:cs="Arial" w:eastAsia="Arial" w:hAnsi="Arial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spacing w:after="0" w:line="240" w:lineRule="auto"/>
            <w:rPr>
              <w:rFonts w:ascii="Arial" w:cs="Arial" w:eastAsia="Arial" w:hAnsi="Arial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  <w:tab/>
      <w:tab/>
      <w:tab/>
      <w:tab/>
      <w:tab/>
      <w:tab/>
      <w:tab/>
      <w:tab/>
      <w:tab/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Arial" w:cs="Arial" w:eastAsia="Arial" w:hAnsi="Arial"/>
      <w:b w:val="1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