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14D71" w14:textId="4C350B07" w:rsidR="00A5289D" w:rsidRDefault="00A5289D" w:rsidP="00A528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Estimadas/os,</w:t>
      </w:r>
    </w:p>
    <w:p w14:paraId="4464A664" w14:textId="77777777" w:rsidR="00A5289D" w:rsidRDefault="00A5289D" w:rsidP="00A528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</w:p>
    <w:p w14:paraId="071A5303" w14:textId="2D6B6808" w:rsidR="00C554CA" w:rsidRDefault="00A5289D" w:rsidP="001F7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Escribo la presente misiva para solicitar la reconsideración de la eliminación académica. Mi nombre es Joaquín Alonso Barrera Márquez,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19.999.401-8, estudiante de la carrera de Psicología. Viv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o en la comuna de Romeral, 7° región. Como justificación de mi deficiente rendimiento el cual me llevo a caer en causal de eliminación puedo mencionar las siguientes situaciones que me afectaron durante el año </w:t>
      </w:r>
      <w:r w:rsidR="0043258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2018.</w:t>
      </w:r>
    </w:p>
    <w:p w14:paraId="051434E2" w14:textId="2B2104AB" w:rsidR="00C554CA" w:rsidRDefault="0043258F" w:rsidP="001F7D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En primer lugar, en el mes de enero fui diagnosticado con un cuadro depresivo severo el cual comencé a tratar en el CESFAM de Romeral con Psicólogo, pero tuve que dejar el tratamiento por la lentitud en la asignación de horas y el tener que volver a Santiago para asistir a la universidad. En Santiago comencé un tratamiento particular, el cual también al poco tiempo </w:t>
      </w:r>
      <w:r w:rsidR="00AC74C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dejé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por motivos económicos.</w:t>
      </w:r>
    </w:p>
    <w:p w14:paraId="645028F6" w14:textId="6874D987" w:rsidR="00A5289D" w:rsidRDefault="00C554CA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Durante el mes de mayo, además, mi pap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á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estuvo alrededor de 3-4 semanas en coma y estado crítico hospitalizado por una infección intrahospitalaria, situación que 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también influyó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al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desconcentr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arme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de las actividades académicas.</w:t>
      </w:r>
    </w:p>
    <w:p w14:paraId="29B8F390" w14:textId="07CE8116" w:rsidR="00C554CA" w:rsidRDefault="00C554CA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Al caer en causal de eliminación alguno de estos problemas se profundizó, pero durante el año 2019 </w:t>
      </w:r>
      <w:r w:rsidR="00EF23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retomé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el tratamiento psicológico y empecé a trabajar regularmente en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minimarket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. Esto </w:t>
      </w:r>
      <w:r w:rsidR="00AC74C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último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me permitió tener mas independencia financiera y satisfacer varias necesidades personales </w:t>
      </w:r>
      <w:r w:rsidR="00EF23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pendientes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de aquel momento.</w:t>
      </w:r>
      <w:r w:rsidR="00EF23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Trabaje en este lugar hasta diciembre de 2019. Posteriormente, en enero de 2020 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comencé</w:t>
      </w:r>
      <w:r w:rsidR="00EF23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a trabajar durante dos meses como ayudante en labores de construcción. Esto me permitió crear una reserva económica para tener disponible en caso de emergencias, y también el valorar de una forma diferente el trabajo y el dinero, ya que esta fue la primera vez que trabaje en una labor de este tipo.</w:t>
      </w:r>
    </w:p>
    <w:p w14:paraId="3F2E5D69" w14:textId="7B72D35A" w:rsidR="00EF23A6" w:rsidRDefault="00EF23A6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Al analizar </w:t>
      </w:r>
      <w:r w:rsidR="005262F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las situaciones que gatillaron mi mal rendimiento, creo que estas se pueden resumir en 3: mi cuadro depresivo, los problemas de salud de mi papá y la mala situación económica que atravesaba mi familia por ese entonces. En cuanto a la primera, aun continuo en tratamiento en el CESFAM de Romeral, aunque con menor frecuencia que al comienzo y actualmente en pausa por la contingencia.</w:t>
      </w:r>
      <w:r w:rsidR="00415B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Este tratamiento me ayudo a darme cuenta de que en parte me era muy difícil asistir a la universidad por un </w:t>
      </w:r>
      <w:r w:rsidR="001A32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trastorno</w:t>
      </w:r>
      <w:r w:rsidR="00415B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de ansiedad social y baja autoestima,</w:t>
      </w:r>
      <w:r w:rsidR="001A32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favorecido por el factor de estar en una nueva ciudad en la que no conocía a nadie,</w:t>
      </w:r>
      <w:r w:rsidR="00415B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el cual me </w:t>
      </w:r>
      <w:r w:rsidR="001A32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hacía</w:t>
      </w:r>
      <w:r w:rsidR="00415B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sentir</w:t>
      </w:r>
      <w:r w:rsidR="001A323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desintegrado de los espacios y la vida universitaria.</w:t>
      </w:r>
      <w:r w:rsidR="001F7D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Además, este trastorno de ansiedad social latente me hizo más propenso a tener crisis de angustia a causa de la carga académica, las cuales fueron diagnosticadas por 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el</w:t>
      </w:r>
      <w:r w:rsidR="001F7D3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psicólogo en Santiago.</w:t>
      </w:r>
      <w:r w:rsidR="005262F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En cuanto a la segunda situación, mi papa se recuperó de su infección y se encuentra estable actualmente, mientras que sobre la tercera situación el que haya comenzado a trabajar regularmente y que la situación económica familiar haya mejorado ha hecho que esta situación ya no represente un problema crítico, además 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tuve la oportunidad de</w:t>
      </w:r>
      <w:r w:rsidR="009E71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</w:t>
      </w:r>
      <w:r w:rsidR="005262F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mejor</w:t>
      </w:r>
      <w:r w:rsidR="009E71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ar</w:t>
      </w:r>
      <w:r w:rsidR="005262F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la comunicación con mi familia, la cual también me complic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ó</w:t>
      </w:r>
      <w:r w:rsidR="005262F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durante el 2018.</w:t>
      </w:r>
    </w:p>
    <w:p w14:paraId="522D86C6" w14:textId="2FE19F4B" w:rsidR="00CE6D3F" w:rsidRDefault="00BA0A09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Habiendo superado estas situaciones, me gustaría tener la oportunidad de retomar mis estudios </w:t>
      </w:r>
      <w:r w:rsidR="00036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ya que tras haber estado un tiempo alejado de la universidad</w:t>
      </w:r>
      <w:r w:rsidR="009862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, </w:t>
      </w:r>
      <w:r w:rsidR="000365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en el cual tuve harto tiempo para pensar en el tema, pude volver a encontrar motivación por la carrera y ganas de esforzarme por superarme. </w:t>
      </w:r>
      <w:r w:rsidR="009E71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Actualmente me siento mucho mas tranquilo, preparado y </w:t>
      </w:r>
      <w:r w:rsidR="00567F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con muchas ganas</w:t>
      </w:r>
      <w:r w:rsidR="009E71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 xml:space="preserve"> para afrontar los desafíos del año académico.</w:t>
      </w:r>
    </w:p>
    <w:p w14:paraId="2ACBAE2A" w14:textId="6460A5AB" w:rsidR="00751958" w:rsidRDefault="00751958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Esperando su comprensión y pronta respuesta, se despide</w:t>
      </w:r>
    </w:p>
    <w:p w14:paraId="6AC07F0A" w14:textId="77777777" w:rsidR="00751958" w:rsidRDefault="00751958" w:rsidP="00CE6D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</w:p>
    <w:p w14:paraId="3DF9CBAE" w14:textId="75D68E60" w:rsidR="00751958" w:rsidRPr="00CE6D3F" w:rsidRDefault="00751958" w:rsidP="00751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s-CL"/>
        </w:rPr>
        <w:t>Joaquín Barrera.</w:t>
      </w:r>
    </w:p>
    <w:sectPr w:rsidR="00751958" w:rsidRPr="00CE6D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3C"/>
    <w:rsid w:val="00036538"/>
    <w:rsid w:val="0011553C"/>
    <w:rsid w:val="001A3237"/>
    <w:rsid w:val="001F7D33"/>
    <w:rsid w:val="0032613C"/>
    <w:rsid w:val="00415B33"/>
    <w:rsid w:val="0043258F"/>
    <w:rsid w:val="005262F6"/>
    <w:rsid w:val="00567FB4"/>
    <w:rsid w:val="00751958"/>
    <w:rsid w:val="007F0036"/>
    <w:rsid w:val="00986293"/>
    <w:rsid w:val="009E711E"/>
    <w:rsid w:val="00A5289D"/>
    <w:rsid w:val="00AC74C5"/>
    <w:rsid w:val="00BA0A09"/>
    <w:rsid w:val="00C554CA"/>
    <w:rsid w:val="00CE6D3F"/>
    <w:rsid w:val="00EF23A6"/>
    <w:rsid w:val="00F3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E8B8"/>
  <w15:chartTrackingRefBased/>
  <w15:docId w15:val="{002397F1-A094-4BAD-8F3F-98F9718C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89D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549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Joaquín Barrera</dc:creator>
  <cp:keywords/>
  <dc:description/>
  <cp:lastModifiedBy>Joaquín Barrera</cp:lastModifiedBy>
  <cp:revision>8</cp:revision>
  <dcterms:created xsi:type="dcterms:W3CDTF">2020-04-02T01:24:00Z</dcterms:created>
  <dcterms:modified xsi:type="dcterms:W3CDTF">2020-04-02T12:51:00Z</dcterms:modified>
</cp:coreProperties>
</file>