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39101" w14:textId="77777777" w:rsidR="00257F6B" w:rsidRPr="00CA6E31" w:rsidRDefault="00257F6B" w:rsidP="00257F6B">
      <w:pPr>
        <w:jc w:val="right"/>
        <w:rPr>
          <w:szCs w:val="24"/>
        </w:rPr>
      </w:pPr>
      <w:r w:rsidRPr="00CA6E31">
        <w:rPr>
          <w:szCs w:val="24"/>
        </w:rPr>
        <w:t>Santiago de Chile, 25 de Julio de 2019</w:t>
      </w:r>
    </w:p>
    <w:p w14:paraId="650EC268" w14:textId="77777777" w:rsidR="00257F6B" w:rsidRPr="00CA6E31" w:rsidRDefault="00257F6B" w:rsidP="00257F6B">
      <w:pPr>
        <w:pStyle w:val="Sinespaciado"/>
      </w:pPr>
      <w:r w:rsidRPr="00CA6E31">
        <w:t>Estimada Viviana Pizarro Aceituno,</w:t>
      </w:r>
    </w:p>
    <w:p w14:paraId="0244F0F8" w14:textId="77777777" w:rsidR="00257F6B" w:rsidRPr="00CA6E31" w:rsidRDefault="00257F6B" w:rsidP="00257F6B">
      <w:pPr>
        <w:pStyle w:val="Sinespaciado"/>
      </w:pPr>
      <w:r w:rsidRPr="00CA6E31">
        <w:t>Secretaria de Estudios</w:t>
      </w:r>
    </w:p>
    <w:p w14:paraId="29DCFDC3" w14:textId="77777777" w:rsidR="00257F6B" w:rsidRPr="00CA6E31" w:rsidRDefault="00257F6B" w:rsidP="00257F6B">
      <w:pPr>
        <w:pStyle w:val="Sinespaciado"/>
      </w:pPr>
      <w:r w:rsidRPr="00CA6E31">
        <w:t>Licenciatura en Sociología</w:t>
      </w:r>
    </w:p>
    <w:p w14:paraId="1DFFE701" w14:textId="77777777" w:rsidR="00257F6B" w:rsidRPr="00CA6E31" w:rsidRDefault="00257F6B" w:rsidP="00257F6B">
      <w:pPr>
        <w:pStyle w:val="Sinespaciado"/>
      </w:pPr>
      <w:r w:rsidRPr="00CA6E31">
        <w:t>Facultad de Ciencias Sociales, Universidad de Chile</w:t>
      </w:r>
    </w:p>
    <w:p w14:paraId="7D4DCE94" w14:textId="77777777" w:rsidR="00257F6B" w:rsidRPr="00CA6E31" w:rsidRDefault="00257F6B" w:rsidP="00257F6B">
      <w:pPr>
        <w:pStyle w:val="Sinespaciado"/>
        <w:rPr>
          <w:lang w:val="en-US"/>
        </w:rPr>
      </w:pPr>
    </w:p>
    <w:p w14:paraId="2CFAECF7" w14:textId="77777777" w:rsidR="00257F6B" w:rsidRPr="00CA6E31" w:rsidRDefault="00257F6B" w:rsidP="00257F6B">
      <w:pPr>
        <w:rPr>
          <w:szCs w:val="24"/>
        </w:rPr>
      </w:pPr>
      <w:bookmarkStart w:id="0" w:name="_GoBack"/>
      <w:bookmarkEnd w:id="0"/>
      <w:r w:rsidRPr="00CA6E31">
        <w:rPr>
          <w:szCs w:val="24"/>
        </w:rPr>
        <w:t>De mi consideración:</w:t>
      </w:r>
    </w:p>
    <w:p w14:paraId="4076A9D8" w14:textId="423CE459" w:rsidR="00E5335A" w:rsidRPr="00CA6E31" w:rsidRDefault="00257F6B" w:rsidP="00257F6B">
      <w:pPr>
        <w:rPr>
          <w:szCs w:val="24"/>
        </w:rPr>
      </w:pPr>
      <w:r w:rsidRPr="00CA6E31">
        <w:rPr>
          <w:szCs w:val="24"/>
        </w:rPr>
        <w:t xml:space="preserve">Por medio de la presente, </w:t>
      </w:r>
      <w:r w:rsidR="00AC02CA" w:rsidRPr="00CA6E31">
        <w:rPr>
          <w:szCs w:val="24"/>
        </w:rPr>
        <w:t>yo, Vicente Javier López Magnet</w:t>
      </w:r>
      <w:r w:rsidR="00DE562A" w:rsidRPr="00CA6E31">
        <w:rPr>
          <w:szCs w:val="24"/>
        </w:rPr>
        <w:t xml:space="preserve">, RUT 18.637.090-2, </w:t>
      </w:r>
      <w:r w:rsidR="008A7F61" w:rsidRPr="00CA6E31">
        <w:rPr>
          <w:szCs w:val="24"/>
        </w:rPr>
        <w:t>f</w:t>
      </w:r>
      <w:r w:rsidRPr="00CA6E31">
        <w:rPr>
          <w:szCs w:val="24"/>
        </w:rPr>
        <w:t xml:space="preserve">irmo </w:t>
      </w:r>
      <w:r w:rsidR="00F9403E" w:rsidRPr="00CA6E31">
        <w:rPr>
          <w:szCs w:val="24"/>
        </w:rPr>
        <w:t xml:space="preserve">el compromiso de hacer entrega del </w:t>
      </w:r>
      <w:r w:rsidRPr="00CA6E31">
        <w:rPr>
          <w:szCs w:val="24"/>
        </w:rPr>
        <w:t>Informe Final del proyecto de Memoria de Título “Presidentes, Directivos y Propietarios: Representaciones discursivas de los Dirigentes del fútbol chileno (1997-2017) en la Investigación periodística”,</w:t>
      </w:r>
      <w:r w:rsidR="00AC02CA" w:rsidRPr="00CA6E31">
        <w:rPr>
          <w:szCs w:val="24"/>
        </w:rPr>
        <w:t xml:space="preserve"> con ultimátum </w:t>
      </w:r>
      <w:r w:rsidR="008A7F61" w:rsidRPr="00CA6E31">
        <w:rPr>
          <w:szCs w:val="24"/>
        </w:rPr>
        <w:t>para</w:t>
      </w:r>
      <w:r w:rsidR="00AC02CA" w:rsidRPr="00CA6E31">
        <w:rPr>
          <w:szCs w:val="24"/>
        </w:rPr>
        <w:t xml:space="preserve"> el día viernes 13 de Septiembre del presente año 2019</w:t>
      </w:r>
      <w:r w:rsidRPr="00CA6E31">
        <w:rPr>
          <w:szCs w:val="24"/>
        </w:rPr>
        <w:t>.</w:t>
      </w:r>
      <w:r w:rsidR="0055207E">
        <w:rPr>
          <w:szCs w:val="24"/>
        </w:rPr>
        <w:t xml:space="preserve"> </w:t>
      </w:r>
      <w:r w:rsidR="009E06EA" w:rsidRPr="00CA6E31">
        <w:rPr>
          <w:szCs w:val="24"/>
        </w:rPr>
        <w:t xml:space="preserve">Dicho proyecto de </w:t>
      </w:r>
      <w:r w:rsidRPr="00CA6E31">
        <w:rPr>
          <w:szCs w:val="24"/>
        </w:rPr>
        <w:t xml:space="preserve">Memoria de Título </w:t>
      </w:r>
      <w:r w:rsidR="009E06EA" w:rsidRPr="00CA6E31">
        <w:rPr>
          <w:szCs w:val="24"/>
        </w:rPr>
        <w:t xml:space="preserve">ha contado con el apoyo </w:t>
      </w:r>
      <w:r w:rsidRPr="00CA6E31">
        <w:rPr>
          <w:szCs w:val="24"/>
        </w:rPr>
        <w:t>del Centro de Estudios Socioculturales del Deporte</w:t>
      </w:r>
      <w:r w:rsidR="005B698F" w:rsidRPr="00CA6E31">
        <w:rPr>
          <w:szCs w:val="24"/>
        </w:rPr>
        <w:t xml:space="preserve"> (CESDE)</w:t>
      </w:r>
      <w:r w:rsidRPr="00CA6E31">
        <w:rPr>
          <w:szCs w:val="24"/>
        </w:rPr>
        <w:t xml:space="preserve">, </w:t>
      </w:r>
      <w:r w:rsidR="009E06EA" w:rsidRPr="00CA6E31">
        <w:rPr>
          <w:szCs w:val="24"/>
        </w:rPr>
        <w:t xml:space="preserve">y la </w:t>
      </w:r>
      <w:r w:rsidR="00DE562A" w:rsidRPr="00CA6E31">
        <w:rPr>
          <w:szCs w:val="24"/>
        </w:rPr>
        <w:t>supervis</w:t>
      </w:r>
      <w:r w:rsidR="009E06EA" w:rsidRPr="00CA6E31">
        <w:rPr>
          <w:szCs w:val="24"/>
        </w:rPr>
        <w:t>ión</w:t>
      </w:r>
      <w:r w:rsidR="00DE562A" w:rsidRPr="00CA6E31">
        <w:rPr>
          <w:szCs w:val="24"/>
        </w:rPr>
        <w:t xml:space="preserve"> por el </w:t>
      </w:r>
      <w:r w:rsidRPr="00CA6E31">
        <w:rPr>
          <w:szCs w:val="24"/>
        </w:rPr>
        <w:t xml:space="preserve">profesor </w:t>
      </w:r>
      <w:r w:rsidR="00DE562A" w:rsidRPr="00CA6E31">
        <w:rPr>
          <w:szCs w:val="24"/>
        </w:rPr>
        <w:t>titular de</w:t>
      </w:r>
      <w:r w:rsidR="00A00E2F" w:rsidRPr="00CA6E31">
        <w:rPr>
          <w:szCs w:val="24"/>
        </w:rPr>
        <w:t xml:space="preserve">l Instituto de la Comunicación e Imagen (ICEI) de la Universidad de Chile, don </w:t>
      </w:r>
      <w:r w:rsidR="00DE562A" w:rsidRPr="00CA6E31">
        <w:rPr>
          <w:szCs w:val="24"/>
        </w:rPr>
        <w:t xml:space="preserve">Eduardo </w:t>
      </w:r>
      <w:r w:rsidR="00A00E2F" w:rsidRPr="00CA6E31">
        <w:rPr>
          <w:szCs w:val="24"/>
        </w:rPr>
        <w:t>Santa Cruz Achurra</w:t>
      </w:r>
      <w:r w:rsidR="009E06EA" w:rsidRPr="00CA6E31">
        <w:rPr>
          <w:szCs w:val="24"/>
        </w:rPr>
        <w:t>.</w:t>
      </w:r>
      <w:r w:rsidRPr="00CA6E31">
        <w:rPr>
          <w:szCs w:val="24"/>
        </w:rPr>
        <w:t xml:space="preserve"> </w:t>
      </w:r>
    </w:p>
    <w:p w14:paraId="3FB0AB13" w14:textId="7289534D" w:rsidR="00FC37AB" w:rsidRPr="00CA6E31" w:rsidRDefault="002226C3" w:rsidP="00257F6B">
      <w:pPr>
        <w:rPr>
          <w:szCs w:val="24"/>
        </w:rPr>
      </w:pPr>
      <w:r w:rsidRPr="00CA6E31">
        <w:rPr>
          <w:szCs w:val="24"/>
        </w:rPr>
        <w:t>D</w:t>
      </w:r>
      <w:r w:rsidR="00FC37AB" w:rsidRPr="00CA6E31">
        <w:rPr>
          <w:szCs w:val="24"/>
        </w:rPr>
        <w:t>urante el presente semestre</w:t>
      </w:r>
      <w:r w:rsidRPr="00CA6E31">
        <w:rPr>
          <w:szCs w:val="24"/>
        </w:rPr>
        <w:t>,</w:t>
      </w:r>
      <w:r w:rsidR="00FC37AB" w:rsidRPr="00CA6E31">
        <w:rPr>
          <w:szCs w:val="24"/>
        </w:rPr>
        <w:t xml:space="preserve"> he debido compaginar </w:t>
      </w:r>
      <w:r w:rsidR="009E7B75" w:rsidRPr="00CA6E31">
        <w:rPr>
          <w:szCs w:val="24"/>
        </w:rPr>
        <w:t xml:space="preserve">la finalización de mi investigación con </w:t>
      </w:r>
      <w:r w:rsidR="00FC37AB" w:rsidRPr="00CA6E31">
        <w:rPr>
          <w:szCs w:val="24"/>
        </w:rPr>
        <w:t>la realización de estudios de postgrado en un programa de dedicación exclusiva (Magíster en Sociología, P. Universidad Católica de Chile).</w:t>
      </w:r>
      <w:r w:rsidR="004459C5" w:rsidRPr="00CA6E31">
        <w:rPr>
          <w:szCs w:val="24"/>
        </w:rPr>
        <w:t xml:space="preserve"> </w:t>
      </w:r>
      <w:r w:rsidRPr="00CA6E31">
        <w:rPr>
          <w:szCs w:val="24"/>
        </w:rPr>
        <w:t xml:space="preserve">En este he </w:t>
      </w:r>
      <w:r w:rsidR="00545CB2" w:rsidRPr="00CA6E31">
        <w:rPr>
          <w:szCs w:val="24"/>
        </w:rPr>
        <w:t xml:space="preserve">tenido un </w:t>
      </w:r>
      <w:r w:rsidR="00E10FA3" w:rsidRPr="00CA6E31">
        <w:rPr>
          <w:szCs w:val="24"/>
        </w:rPr>
        <w:t xml:space="preserve">desempeño </w:t>
      </w:r>
      <w:r w:rsidR="00EB25AD" w:rsidRPr="00CA6E31">
        <w:rPr>
          <w:szCs w:val="24"/>
        </w:rPr>
        <w:t xml:space="preserve">destacado </w:t>
      </w:r>
      <w:r w:rsidR="00E10FA3" w:rsidRPr="00CA6E31">
        <w:rPr>
          <w:szCs w:val="24"/>
        </w:rPr>
        <w:t>durante este primer semestre, lo que me ha valido la selecci</w:t>
      </w:r>
      <w:r w:rsidR="005B698F" w:rsidRPr="00CA6E31">
        <w:rPr>
          <w:szCs w:val="24"/>
        </w:rPr>
        <w:t>ón</w:t>
      </w:r>
      <w:r w:rsidR="00E10FA3" w:rsidRPr="00CA6E31">
        <w:rPr>
          <w:szCs w:val="24"/>
        </w:rPr>
        <w:t xml:space="preserve"> por el Centro de Estudios y Cohesión Social (</w:t>
      </w:r>
      <w:r w:rsidR="00EB25AD" w:rsidRPr="00CA6E31">
        <w:rPr>
          <w:szCs w:val="24"/>
        </w:rPr>
        <w:t>COES</w:t>
      </w:r>
      <w:r w:rsidR="00E10FA3" w:rsidRPr="00CA6E31">
        <w:rPr>
          <w:szCs w:val="24"/>
        </w:rPr>
        <w:t>)</w:t>
      </w:r>
      <w:r w:rsidR="00EB25AD" w:rsidRPr="00CA6E31">
        <w:rPr>
          <w:szCs w:val="24"/>
        </w:rPr>
        <w:t xml:space="preserve"> como estudiante patrocinado de magíster nacional</w:t>
      </w:r>
      <w:r w:rsidR="005B698F" w:rsidRPr="00CA6E31">
        <w:rPr>
          <w:szCs w:val="24"/>
        </w:rPr>
        <w:t>,</w:t>
      </w:r>
      <w:r w:rsidR="00E10FA3" w:rsidRPr="00CA6E31">
        <w:rPr>
          <w:szCs w:val="24"/>
        </w:rPr>
        <w:t xml:space="preserve"> </w:t>
      </w:r>
      <w:r w:rsidR="00EB25AD" w:rsidRPr="00CA6E31">
        <w:rPr>
          <w:szCs w:val="24"/>
        </w:rPr>
        <w:t xml:space="preserve">la incorporación </w:t>
      </w:r>
      <w:r w:rsidR="005B698F" w:rsidRPr="00CA6E31">
        <w:rPr>
          <w:szCs w:val="24"/>
        </w:rPr>
        <w:t xml:space="preserve">definitiva </w:t>
      </w:r>
      <w:r w:rsidR="00EB25AD" w:rsidRPr="00CA6E31">
        <w:rPr>
          <w:szCs w:val="24"/>
        </w:rPr>
        <w:t xml:space="preserve">como </w:t>
      </w:r>
      <w:r w:rsidR="005B698F" w:rsidRPr="00CA6E31">
        <w:rPr>
          <w:szCs w:val="24"/>
        </w:rPr>
        <w:t xml:space="preserve">investigador en CESDE y la aceptación de dos ponencias en Conferencias </w:t>
      </w:r>
      <w:r w:rsidR="00001D3C" w:rsidRPr="00CA6E31">
        <w:rPr>
          <w:szCs w:val="24"/>
        </w:rPr>
        <w:t>académicas i</w:t>
      </w:r>
      <w:r w:rsidR="005B698F" w:rsidRPr="00CA6E31">
        <w:rPr>
          <w:szCs w:val="24"/>
        </w:rPr>
        <w:t>nternacionales</w:t>
      </w:r>
      <w:r w:rsidRPr="00CA6E31">
        <w:rPr>
          <w:szCs w:val="24"/>
        </w:rPr>
        <w:t>.</w:t>
      </w:r>
    </w:p>
    <w:p w14:paraId="1FF90DE3" w14:textId="388EA257" w:rsidR="00257F6B" w:rsidRPr="00CA6E31" w:rsidRDefault="002226C3" w:rsidP="00257F6B">
      <w:pPr>
        <w:rPr>
          <w:szCs w:val="24"/>
        </w:rPr>
      </w:pPr>
      <w:r w:rsidRPr="00CA6E31">
        <w:rPr>
          <w:szCs w:val="24"/>
        </w:rPr>
        <w:t xml:space="preserve">Sin embargo, he tenido que hacer frente a problemas de diversa índole (domésticos y laborales, fundamentalmente). En gran medida a causa de lo anterior, </w:t>
      </w:r>
      <w:r w:rsidR="004459C5" w:rsidRPr="00CA6E31">
        <w:rPr>
          <w:szCs w:val="24"/>
        </w:rPr>
        <w:t>no h</w:t>
      </w:r>
      <w:r w:rsidR="009748B6" w:rsidRPr="00CA6E31">
        <w:rPr>
          <w:szCs w:val="24"/>
        </w:rPr>
        <w:t>e</w:t>
      </w:r>
      <w:r w:rsidR="004459C5" w:rsidRPr="00CA6E31">
        <w:rPr>
          <w:szCs w:val="24"/>
        </w:rPr>
        <w:t xml:space="preserve"> podido cumplir con el plazo estipulado por la prórroga solicitada en Julio del año pasado, </w:t>
      </w:r>
      <w:r w:rsidR="00C16B30" w:rsidRPr="00CA6E31">
        <w:rPr>
          <w:szCs w:val="24"/>
        </w:rPr>
        <w:t xml:space="preserve">pactado para el 31 de Julio del presente. </w:t>
      </w:r>
      <w:r w:rsidR="00F35B71" w:rsidRPr="00CA6E31">
        <w:rPr>
          <w:szCs w:val="24"/>
        </w:rPr>
        <w:t>En conocimiento de que est</w:t>
      </w:r>
      <w:r w:rsidR="00C16B30" w:rsidRPr="00CA6E31">
        <w:rPr>
          <w:szCs w:val="24"/>
        </w:rPr>
        <w:t xml:space="preserve">o entra en conflicto con </w:t>
      </w:r>
      <w:r w:rsidR="00F35B71" w:rsidRPr="00CA6E31">
        <w:rPr>
          <w:szCs w:val="24"/>
        </w:rPr>
        <w:t>el régimen de titulación establecidos desde la carrera</w:t>
      </w:r>
      <w:r w:rsidR="009748B6" w:rsidRPr="00CA6E31">
        <w:rPr>
          <w:szCs w:val="24"/>
        </w:rPr>
        <w:t>,</w:t>
      </w:r>
      <w:r w:rsidR="00F35B71" w:rsidRPr="00CA6E31">
        <w:rPr>
          <w:szCs w:val="24"/>
        </w:rPr>
        <w:t xml:space="preserve"> formulando la autocrítica por e</w:t>
      </w:r>
      <w:r w:rsidR="005F25D7" w:rsidRPr="00CA6E31">
        <w:rPr>
          <w:szCs w:val="24"/>
        </w:rPr>
        <w:t>l desfase en la gestión de los tiempos de trabajo</w:t>
      </w:r>
      <w:r w:rsidR="009748B6" w:rsidRPr="00CA6E31">
        <w:rPr>
          <w:szCs w:val="24"/>
        </w:rPr>
        <w:t xml:space="preserve"> y pidiendo las disculpas del caso</w:t>
      </w:r>
      <w:r w:rsidR="005F25D7" w:rsidRPr="00CA6E31">
        <w:rPr>
          <w:szCs w:val="24"/>
        </w:rPr>
        <w:t>, envío adjunta una Carta Gantt en la que aparece</w:t>
      </w:r>
      <w:r w:rsidR="00ED01BF" w:rsidRPr="00CA6E31">
        <w:rPr>
          <w:szCs w:val="24"/>
        </w:rPr>
        <w:t>n</w:t>
      </w:r>
      <w:r w:rsidR="005F25D7" w:rsidRPr="00CA6E31">
        <w:rPr>
          <w:szCs w:val="24"/>
        </w:rPr>
        <w:t xml:space="preserve"> detallad</w:t>
      </w:r>
      <w:r w:rsidR="00ED01BF" w:rsidRPr="00CA6E31">
        <w:rPr>
          <w:szCs w:val="24"/>
        </w:rPr>
        <w:t>a una nueva propuesta de plazos</w:t>
      </w:r>
      <w:r w:rsidR="001E3948" w:rsidRPr="00CA6E31">
        <w:rPr>
          <w:szCs w:val="24"/>
        </w:rPr>
        <w:t xml:space="preserve">. Dicha propuesta, por su parte, es realista de cara a la </w:t>
      </w:r>
      <w:r w:rsidR="002A3ABB" w:rsidRPr="00CA6E31">
        <w:rPr>
          <w:szCs w:val="24"/>
        </w:rPr>
        <w:t>entrega</w:t>
      </w:r>
      <w:r w:rsidR="001E3948" w:rsidRPr="00CA6E31">
        <w:rPr>
          <w:szCs w:val="24"/>
        </w:rPr>
        <w:t xml:space="preserve"> de</w:t>
      </w:r>
      <w:r w:rsidR="002A3ABB" w:rsidRPr="00CA6E31">
        <w:rPr>
          <w:szCs w:val="24"/>
        </w:rPr>
        <w:t xml:space="preserve"> un documento final </w:t>
      </w:r>
      <w:r w:rsidR="001E3948" w:rsidRPr="00CA6E31">
        <w:rPr>
          <w:szCs w:val="24"/>
        </w:rPr>
        <w:t>que permita optar</w:t>
      </w:r>
      <w:r w:rsidR="00257F6B" w:rsidRPr="00CA6E31">
        <w:rPr>
          <w:szCs w:val="24"/>
        </w:rPr>
        <w:t xml:space="preserve"> al título de Sociólogo, en detrimento de la causal de eliminación correspondiente al incumplimiento de los plazos de entrega del proyecto.</w:t>
      </w:r>
    </w:p>
    <w:p w14:paraId="0133B767" w14:textId="0D32DBEF" w:rsidR="002A3ABB" w:rsidRPr="00CA6E31" w:rsidRDefault="00257F6B">
      <w:pPr>
        <w:rPr>
          <w:szCs w:val="24"/>
        </w:rPr>
      </w:pPr>
      <w:r w:rsidRPr="00CA6E31">
        <w:rPr>
          <w:szCs w:val="24"/>
        </w:rPr>
        <w:t>Sin otro particular,</w:t>
      </w:r>
      <w:r w:rsidR="0055207E">
        <w:rPr>
          <w:szCs w:val="24"/>
        </w:rPr>
        <w:t xml:space="preserve"> me despido a</w:t>
      </w:r>
      <w:r w:rsidRPr="00CA6E31">
        <w:rPr>
          <w:szCs w:val="24"/>
        </w:rPr>
        <w:t>tentamente</w:t>
      </w:r>
    </w:p>
    <w:p w14:paraId="3C543F30" w14:textId="696062D1" w:rsidR="002A3ABB" w:rsidRPr="00CA6E31" w:rsidRDefault="002A3ABB" w:rsidP="0055207E">
      <w:pPr>
        <w:jc w:val="center"/>
        <w:rPr>
          <w:szCs w:val="24"/>
        </w:rPr>
      </w:pPr>
      <w:r w:rsidRPr="00CA6E31">
        <w:rPr>
          <w:szCs w:val="24"/>
        </w:rPr>
        <w:t>Vicente López Magnet</w:t>
      </w:r>
    </w:p>
    <w:p w14:paraId="31BBEA08" w14:textId="7F26BA69" w:rsidR="0009184A" w:rsidRPr="00CA6E31" w:rsidRDefault="0009184A" w:rsidP="0055207E">
      <w:pPr>
        <w:jc w:val="center"/>
        <w:rPr>
          <w:szCs w:val="24"/>
        </w:rPr>
      </w:pPr>
      <w:r w:rsidRPr="00CA6E31">
        <w:rPr>
          <w:szCs w:val="24"/>
        </w:rPr>
        <w:t>Lic. en Sociología, Universidad de Chile</w:t>
      </w:r>
    </w:p>
    <w:p w14:paraId="3C54AD92" w14:textId="06D9FE33" w:rsidR="00CA6E31" w:rsidRDefault="0009184A" w:rsidP="0055207E">
      <w:pPr>
        <w:jc w:val="center"/>
        <w:rPr>
          <w:szCs w:val="24"/>
        </w:rPr>
      </w:pPr>
      <w:r w:rsidRPr="00CA6E31">
        <w:rPr>
          <w:szCs w:val="24"/>
        </w:rPr>
        <w:t>Est. Patrocinado COES de Magíster en Sociología, P. Universidad Católica de Chile</w:t>
      </w:r>
    </w:p>
    <w:p w14:paraId="73F99383" w14:textId="169AFCFA" w:rsidR="002F63F8" w:rsidRDefault="002F63F8" w:rsidP="0055207E">
      <w:pPr>
        <w:jc w:val="center"/>
        <w:rPr>
          <w:szCs w:val="24"/>
        </w:rPr>
      </w:pPr>
      <w:r>
        <w:rPr>
          <w:noProof/>
          <w:szCs w:val="24"/>
          <w:lang w:val="es-CL" w:eastAsia="es-CL"/>
        </w:rPr>
        <w:drawing>
          <wp:inline distT="0" distB="0" distL="0" distR="0" wp14:anchorId="52E7C0A3" wp14:editId="1FD60170">
            <wp:extent cx="965200" cy="368300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E2AC" w14:textId="50893F78" w:rsidR="0009184A" w:rsidRPr="00CA6E31" w:rsidRDefault="00E647D5" w:rsidP="00CA6E31">
      <w:pPr>
        <w:rPr>
          <w:szCs w:val="24"/>
        </w:rPr>
      </w:pPr>
      <w:r w:rsidRPr="00CA6E31">
        <w:rPr>
          <w:rFonts w:cstheme="minorHAnsi"/>
          <w:b/>
          <w:bCs/>
          <w:szCs w:val="24"/>
        </w:rPr>
        <w:lastRenderedPageBreak/>
        <w:t xml:space="preserve">Propuesta de </w:t>
      </w:r>
      <w:r w:rsidR="0009184A" w:rsidRPr="00CA6E31">
        <w:rPr>
          <w:rFonts w:cstheme="minorHAnsi"/>
          <w:b/>
          <w:bCs/>
          <w:szCs w:val="24"/>
        </w:rPr>
        <w:t>Planificación</w:t>
      </w:r>
      <w:r w:rsidRPr="00CA6E31">
        <w:rPr>
          <w:rFonts w:cstheme="minorHAnsi"/>
          <w:b/>
          <w:bCs/>
          <w:szCs w:val="24"/>
        </w:rPr>
        <w:t xml:space="preserve"> al 25 de Julio de 2019</w:t>
      </w:r>
    </w:p>
    <w:p w14:paraId="55098874" w14:textId="5B7D2F5F" w:rsidR="00E647D5" w:rsidRPr="00CA6E31" w:rsidRDefault="00E647D5" w:rsidP="00E647D5">
      <w:pPr>
        <w:rPr>
          <w:szCs w:val="24"/>
        </w:rPr>
      </w:pPr>
      <w:r w:rsidRPr="00CA6E31">
        <w:rPr>
          <w:szCs w:val="24"/>
        </w:rPr>
        <w:t xml:space="preserve">En amarillo, los cuadros correspondientes a las semanas en que se hará entrega de </w:t>
      </w:r>
      <w:r w:rsidR="004008A1">
        <w:rPr>
          <w:szCs w:val="24"/>
        </w:rPr>
        <w:t>productos de avance de resultados</w:t>
      </w:r>
      <w:r w:rsidR="00934412" w:rsidRPr="00CA6E31">
        <w:rPr>
          <w:szCs w:val="24"/>
        </w:rPr>
        <w:t xml:space="preserve"> </w:t>
      </w:r>
      <w:r w:rsidR="00D35DED" w:rsidRPr="00CA6E31">
        <w:rPr>
          <w:szCs w:val="24"/>
        </w:rPr>
        <w:t>y/</w:t>
      </w:r>
      <w:r w:rsidR="00934412" w:rsidRPr="00CA6E31">
        <w:rPr>
          <w:szCs w:val="24"/>
        </w:rPr>
        <w:t xml:space="preserve">o se </w:t>
      </w:r>
      <w:r w:rsidR="004008A1">
        <w:rPr>
          <w:szCs w:val="24"/>
        </w:rPr>
        <w:t>llevarán a cabo</w:t>
      </w:r>
      <w:r w:rsidR="00934412" w:rsidRPr="00CA6E31">
        <w:rPr>
          <w:szCs w:val="24"/>
        </w:rPr>
        <w:t xml:space="preserve"> </w:t>
      </w:r>
      <w:r w:rsidR="004008A1">
        <w:rPr>
          <w:szCs w:val="24"/>
        </w:rPr>
        <w:t xml:space="preserve">instancias </w:t>
      </w:r>
      <w:r w:rsidR="00934412" w:rsidRPr="00CA6E31">
        <w:rPr>
          <w:szCs w:val="24"/>
        </w:rPr>
        <w:t>de retroalimentación con el Profesor Guía del proyecto de Memoria de Título</w:t>
      </w:r>
      <w:r w:rsidR="00D35DED" w:rsidRPr="00CA6E31">
        <w:rPr>
          <w:szCs w:val="24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45"/>
        <w:gridCol w:w="1002"/>
        <w:gridCol w:w="1001"/>
        <w:gridCol w:w="1003"/>
        <w:gridCol w:w="1001"/>
        <w:gridCol w:w="1003"/>
        <w:gridCol w:w="1001"/>
        <w:gridCol w:w="998"/>
      </w:tblGrid>
      <w:tr w:rsidR="00C536D5" w:rsidRPr="00CA6E31" w14:paraId="435B27F1" w14:textId="77777777" w:rsidTr="002A3ABB">
        <w:tc>
          <w:tcPr>
            <w:tcW w:w="1129" w:type="pct"/>
          </w:tcPr>
          <w:p w14:paraId="4668D97F" w14:textId="4FFCF3D6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Entrega</w:t>
            </w:r>
            <w:r w:rsidR="00292DE1" w:rsidRPr="00CA6E31">
              <w:rPr>
                <w:szCs w:val="24"/>
              </w:rPr>
              <w:t>s Pendientes</w:t>
            </w:r>
          </w:p>
        </w:tc>
        <w:tc>
          <w:tcPr>
            <w:tcW w:w="553" w:type="pct"/>
          </w:tcPr>
          <w:p w14:paraId="3F6CA777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 1:</w:t>
            </w:r>
          </w:p>
          <w:p w14:paraId="46616143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29/07 – 04/08</w:t>
            </w:r>
          </w:p>
        </w:tc>
        <w:tc>
          <w:tcPr>
            <w:tcW w:w="553" w:type="pct"/>
          </w:tcPr>
          <w:p w14:paraId="20DD29CC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</w:t>
            </w:r>
            <w:r w:rsidR="00CA40A3" w:rsidRPr="00CA6E31">
              <w:rPr>
                <w:szCs w:val="24"/>
              </w:rPr>
              <w:t xml:space="preserve"> </w:t>
            </w:r>
            <w:r w:rsidRPr="00CA6E31">
              <w:rPr>
                <w:szCs w:val="24"/>
              </w:rPr>
              <w:t>2:</w:t>
            </w:r>
          </w:p>
          <w:p w14:paraId="5F994482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05 – 11/08</w:t>
            </w:r>
          </w:p>
        </w:tc>
        <w:tc>
          <w:tcPr>
            <w:tcW w:w="554" w:type="pct"/>
          </w:tcPr>
          <w:p w14:paraId="15E6216C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</w:t>
            </w:r>
            <w:r w:rsidR="00CA40A3" w:rsidRPr="00CA6E31">
              <w:rPr>
                <w:szCs w:val="24"/>
              </w:rPr>
              <w:t xml:space="preserve"> </w:t>
            </w:r>
            <w:r w:rsidRPr="00CA6E31">
              <w:rPr>
                <w:szCs w:val="24"/>
              </w:rPr>
              <w:t>3:</w:t>
            </w:r>
          </w:p>
          <w:p w14:paraId="389CD8D1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12 – 18/08</w:t>
            </w:r>
          </w:p>
        </w:tc>
        <w:tc>
          <w:tcPr>
            <w:tcW w:w="553" w:type="pct"/>
          </w:tcPr>
          <w:p w14:paraId="7436A6AF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</w:t>
            </w:r>
            <w:r w:rsidR="00CA40A3" w:rsidRPr="00CA6E31">
              <w:rPr>
                <w:szCs w:val="24"/>
              </w:rPr>
              <w:t xml:space="preserve"> </w:t>
            </w:r>
            <w:r w:rsidRPr="00CA6E31">
              <w:rPr>
                <w:szCs w:val="24"/>
              </w:rPr>
              <w:t>4:</w:t>
            </w:r>
          </w:p>
          <w:p w14:paraId="6FA582D4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19 – 25/08</w:t>
            </w:r>
          </w:p>
        </w:tc>
        <w:tc>
          <w:tcPr>
            <w:tcW w:w="554" w:type="pct"/>
          </w:tcPr>
          <w:p w14:paraId="3B98F793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</w:t>
            </w:r>
            <w:r w:rsidR="00CA40A3" w:rsidRPr="00CA6E31">
              <w:rPr>
                <w:szCs w:val="24"/>
              </w:rPr>
              <w:t xml:space="preserve"> </w:t>
            </w:r>
            <w:r w:rsidRPr="00CA6E31">
              <w:rPr>
                <w:szCs w:val="24"/>
              </w:rPr>
              <w:t>5:</w:t>
            </w:r>
          </w:p>
          <w:p w14:paraId="765EA647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 xml:space="preserve">26/08 </w:t>
            </w:r>
            <w:r w:rsidR="00CA40A3" w:rsidRPr="00CA6E31">
              <w:rPr>
                <w:szCs w:val="24"/>
              </w:rPr>
              <w:t>–</w:t>
            </w:r>
            <w:r w:rsidRPr="00CA6E31">
              <w:rPr>
                <w:szCs w:val="24"/>
              </w:rPr>
              <w:t>01/09</w:t>
            </w:r>
          </w:p>
        </w:tc>
        <w:tc>
          <w:tcPr>
            <w:tcW w:w="553" w:type="pct"/>
          </w:tcPr>
          <w:p w14:paraId="281DF6DE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</w:t>
            </w:r>
            <w:r w:rsidR="00CA40A3" w:rsidRPr="00CA6E31">
              <w:rPr>
                <w:szCs w:val="24"/>
              </w:rPr>
              <w:t xml:space="preserve"> </w:t>
            </w:r>
            <w:r w:rsidRPr="00CA6E31">
              <w:rPr>
                <w:szCs w:val="24"/>
              </w:rPr>
              <w:t>6:</w:t>
            </w:r>
          </w:p>
          <w:p w14:paraId="20946CE8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02 – 08/09</w:t>
            </w:r>
          </w:p>
        </w:tc>
        <w:tc>
          <w:tcPr>
            <w:tcW w:w="551" w:type="pct"/>
          </w:tcPr>
          <w:p w14:paraId="7922B3FB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S</w:t>
            </w:r>
            <w:r w:rsidR="00CA40A3" w:rsidRPr="00CA6E31">
              <w:rPr>
                <w:szCs w:val="24"/>
              </w:rPr>
              <w:t xml:space="preserve"> </w:t>
            </w:r>
            <w:r w:rsidRPr="00CA6E31">
              <w:rPr>
                <w:szCs w:val="24"/>
              </w:rPr>
              <w:t>7:</w:t>
            </w:r>
          </w:p>
          <w:p w14:paraId="435F8AC3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09 – 15/09</w:t>
            </w:r>
          </w:p>
        </w:tc>
      </w:tr>
      <w:tr w:rsidR="00C536D5" w:rsidRPr="00CA6E31" w14:paraId="6CF294D1" w14:textId="77777777" w:rsidTr="002A3ABB">
        <w:tc>
          <w:tcPr>
            <w:tcW w:w="1129" w:type="pct"/>
          </w:tcPr>
          <w:p w14:paraId="1B181EDF" w14:textId="77777777" w:rsidR="00C536D5" w:rsidRPr="00CA6E31" w:rsidRDefault="00C536D5" w:rsidP="00C536D5">
            <w:pPr>
              <w:rPr>
                <w:szCs w:val="24"/>
              </w:rPr>
            </w:pPr>
            <w:r w:rsidRPr="00CA6E31">
              <w:rPr>
                <w:szCs w:val="24"/>
              </w:rPr>
              <w:t>Capítulo 1</w:t>
            </w:r>
          </w:p>
        </w:tc>
        <w:tc>
          <w:tcPr>
            <w:tcW w:w="553" w:type="pct"/>
            <w:shd w:val="clear" w:color="auto" w:fill="FFFF00"/>
          </w:tcPr>
          <w:p w14:paraId="07650E15" w14:textId="48B57EC1" w:rsidR="00C536D5" w:rsidRPr="00CA6E31" w:rsidRDefault="00C536D5" w:rsidP="00C536D5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4AD9F087" w14:textId="77777777" w:rsidR="00C536D5" w:rsidRPr="00CA6E31" w:rsidRDefault="00C536D5" w:rsidP="00C536D5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25ED4E06" w14:textId="77777777" w:rsidR="00C536D5" w:rsidRPr="00CA6E31" w:rsidRDefault="00C536D5" w:rsidP="00C536D5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1BD71400" w14:textId="77777777" w:rsidR="00C536D5" w:rsidRPr="00CA6E31" w:rsidRDefault="00C536D5" w:rsidP="00C536D5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2526F2FB" w14:textId="77777777" w:rsidR="00C536D5" w:rsidRPr="00CA6E31" w:rsidRDefault="00C536D5" w:rsidP="00C536D5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62445CC0" w14:textId="77777777" w:rsidR="00C536D5" w:rsidRPr="00CA6E31" w:rsidRDefault="00C536D5" w:rsidP="00C536D5">
            <w:pPr>
              <w:rPr>
                <w:szCs w:val="24"/>
              </w:rPr>
            </w:pPr>
          </w:p>
        </w:tc>
        <w:tc>
          <w:tcPr>
            <w:tcW w:w="551" w:type="pct"/>
          </w:tcPr>
          <w:p w14:paraId="73A71C38" w14:textId="77777777" w:rsidR="00C536D5" w:rsidRPr="00CA6E31" w:rsidRDefault="00C536D5" w:rsidP="00C536D5">
            <w:pPr>
              <w:rPr>
                <w:szCs w:val="24"/>
              </w:rPr>
            </w:pPr>
          </w:p>
        </w:tc>
      </w:tr>
      <w:tr w:rsidR="00CA40A3" w:rsidRPr="00CA6E31" w14:paraId="786BFCCB" w14:textId="77777777" w:rsidTr="002A3ABB">
        <w:tc>
          <w:tcPr>
            <w:tcW w:w="1129" w:type="pct"/>
          </w:tcPr>
          <w:p w14:paraId="3143F529" w14:textId="77777777" w:rsidR="00CA40A3" w:rsidRPr="00CA6E31" w:rsidRDefault="00CA40A3" w:rsidP="00CA40A3">
            <w:pPr>
              <w:rPr>
                <w:szCs w:val="24"/>
              </w:rPr>
            </w:pPr>
            <w:r w:rsidRPr="00CA6E31">
              <w:rPr>
                <w:szCs w:val="24"/>
              </w:rPr>
              <w:t>Capítulo 2</w:t>
            </w:r>
          </w:p>
        </w:tc>
        <w:tc>
          <w:tcPr>
            <w:tcW w:w="553" w:type="pct"/>
          </w:tcPr>
          <w:p w14:paraId="1720FAA4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FFFF00"/>
          </w:tcPr>
          <w:p w14:paraId="673C29C3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0A1B02EC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494BCC7C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7BF08616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5555006A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1" w:type="pct"/>
          </w:tcPr>
          <w:p w14:paraId="38FDB741" w14:textId="77777777" w:rsidR="00CA40A3" w:rsidRPr="00CA6E31" w:rsidRDefault="00CA40A3" w:rsidP="00CA40A3">
            <w:pPr>
              <w:rPr>
                <w:szCs w:val="24"/>
              </w:rPr>
            </w:pPr>
          </w:p>
        </w:tc>
      </w:tr>
      <w:tr w:rsidR="00CA40A3" w:rsidRPr="00CA6E31" w14:paraId="5A0878BC" w14:textId="77777777" w:rsidTr="002A3ABB">
        <w:tc>
          <w:tcPr>
            <w:tcW w:w="1129" w:type="pct"/>
          </w:tcPr>
          <w:p w14:paraId="61CE0330" w14:textId="77777777" w:rsidR="00CA40A3" w:rsidRPr="00CA6E31" w:rsidRDefault="00CA40A3" w:rsidP="00CA40A3">
            <w:pPr>
              <w:rPr>
                <w:szCs w:val="24"/>
              </w:rPr>
            </w:pPr>
            <w:r w:rsidRPr="00CA6E31">
              <w:rPr>
                <w:szCs w:val="24"/>
              </w:rPr>
              <w:t>Capítulo 3</w:t>
            </w:r>
          </w:p>
        </w:tc>
        <w:tc>
          <w:tcPr>
            <w:tcW w:w="553" w:type="pct"/>
          </w:tcPr>
          <w:p w14:paraId="375D23A0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0B2C8D24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4" w:type="pct"/>
            <w:shd w:val="clear" w:color="auto" w:fill="FFFF00"/>
          </w:tcPr>
          <w:p w14:paraId="472F53A7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7DA902A2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57D7004E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6E338920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1" w:type="pct"/>
          </w:tcPr>
          <w:p w14:paraId="4A2073D4" w14:textId="77777777" w:rsidR="00CA40A3" w:rsidRPr="00CA6E31" w:rsidRDefault="00CA40A3" w:rsidP="00CA40A3">
            <w:pPr>
              <w:rPr>
                <w:szCs w:val="24"/>
              </w:rPr>
            </w:pPr>
          </w:p>
        </w:tc>
      </w:tr>
      <w:tr w:rsidR="00CA40A3" w:rsidRPr="00CA6E31" w14:paraId="62FECA4D" w14:textId="77777777" w:rsidTr="002A3ABB">
        <w:tc>
          <w:tcPr>
            <w:tcW w:w="1129" w:type="pct"/>
          </w:tcPr>
          <w:p w14:paraId="120CB3A5" w14:textId="77777777" w:rsidR="00CA40A3" w:rsidRPr="00CA6E31" w:rsidRDefault="00CA40A3" w:rsidP="00CA40A3">
            <w:pPr>
              <w:rPr>
                <w:szCs w:val="24"/>
              </w:rPr>
            </w:pPr>
            <w:r w:rsidRPr="00CA6E31">
              <w:rPr>
                <w:szCs w:val="24"/>
              </w:rPr>
              <w:t>Capítulo 4</w:t>
            </w:r>
          </w:p>
        </w:tc>
        <w:tc>
          <w:tcPr>
            <w:tcW w:w="553" w:type="pct"/>
          </w:tcPr>
          <w:p w14:paraId="0C547146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1E8A43FA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395E947A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FFFF00"/>
          </w:tcPr>
          <w:p w14:paraId="7C72F12C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609B118E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37FD5612" w14:textId="77777777" w:rsidR="00CA40A3" w:rsidRPr="00CA6E31" w:rsidRDefault="00CA40A3" w:rsidP="00CA40A3">
            <w:pPr>
              <w:rPr>
                <w:szCs w:val="24"/>
              </w:rPr>
            </w:pPr>
          </w:p>
        </w:tc>
        <w:tc>
          <w:tcPr>
            <w:tcW w:w="551" w:type="pct"/>
          </w:tcPr>
          <w:p w14:paraId="0CDBB015" w14:textId="77777777" w:rsidR="00CA40A3" w:rsidRPr="00CA6E31" w:rsidRDefault="00CA40A3" w:rsidP="00CA40A3">
            <w:pPr>
              <w:rPr>
                <w:szCs w:val="24"/>
              </w:rPr>
            </w:pPr>
          </w:p>
        </w:tc>
      </w:tr>
      <w:tr w:rsidR="00292DE1" w:rsidRPr="00CA6E31" w14:paraId="05145678" w14:textId="77777777" w:rsidTr="002A3ABB">
        <w:tc>
          <w:tcPr>
            <w:tcW w:w="1129" w:type="pct"/>
          </w:tcPr>
          <w:p w14:paraId="63A3E069" w14:textId="77777777" w:rsidR="00292DE1" w:rsidRPr="00CA6E31" w:rsidRDefault="00292DE1" w:rsidP="00292DE1">
            <w:pPr>
              <w:rPr>
                <w:szCs w:val="24"/>
              </w:rPr>
            </w:pPr>
            <w:r w:rsidRPr="00CA6E31">
              <w:rPr>
                <w:szCs w:val="24"/>
              </w:rPr>
              <w:t>Retroalimentación General</w:t>
            </w:r>
          </w:p>
        </w:tc>
        <w:tc>
          <w:tcPr>
            <w:tcW w:w="553" w:type="pct"/>
          </w:tcPr>
          <w:p w14:paraId="20E50053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0C4A4460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182DD0A6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auto"/>
          </w:tcPr>
          <w:p w14:paraId="30AA2581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4" w:type="pct"/>
            <w:shd w:val="clear" w:color="auto" w:fill="FFFF00"/>
          </w:tcPr>
          <w:p w14:paraId="0A6D9E5B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auto"/>
          </w:tcPr>
          <w:p w14:paraId="2A60D064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1" w:type="pct"/>
          </w:tcPr>
          <w:p w14:paraId="5F27632B" w14:textId="77777777" w:rsidR="00292DE1" w:rsidRPr="00CA6E31" w:rsidRDefault="00292DE1" w:rsidP="00292DE1">
            <w:pPr>
              <w:rPr>
                <w:szCs w:val="24"/>
              </w:rPr>
            </w:pPr>
          </w:p>
        </w:tc>
      </w:tr>
      <w:tr w:rsidR="00292DE1" w:rsidRPr="00CA6E31" w14:paraId="13956B82" w14:textId="77777777" w:rsidTr="002A3ABB">
        <w:tc>
          <w:tcPr>
            <w:tcW w:w="1129" w:type="pct"/>
          </w:tcPr>
          <w:p w14:paraId="7845F802" w14:textId="77777777" w:rsidR="00292DE1" w:rsidRPr="00CA6E31" w:rsidRDefault="00292DE1" w:rsidP="00292DE1">
            <w:pPr>
              <w:rPr>
                <w:szCs w:val="24"/>
              </w:rPr>
            </w:pPr>
            <w:r w:rsidRPr="00CA6E31">
              <w:rPr>
                <w:szCs w:val="24"/>
              </w:rPr>
              <w:t>Incorporación de correcciones</w:t>
            </w:r>
          </w:p>
        </w:tc>
        <w:tc>
          <w:tcPr>
            <w:tcW w:w="553" w:type="pct"/>
          </w:tcPr>
          <w:p w14:paraId="2F484A55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03585E0C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701CAA8E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auto"/>
          </w:tcPr>
          <w:p w14:paraId="16C7EC45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0EBFCF16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FFFF00"/>
          </w:tcPr>
          <w:p w14:paraId="6F78456C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1" w:type="pct"/>
            <w:shd w:val="clear" w:color="auto" w:fill="FFFF00"/>
          </w:tcPr>
          <w:p w14:paraId="740C368B" w14:textId="77777777" w:rsidR="00292DE1" w:rsidRPr="00CA6E31" w:rsidRDefault="00292DE1" w:rsidP="00292DE1">
            <w:pPr>
              <w:rPr>
                <w:szCs w:val="24"/>
              </w:rPr>
            </w:pPr>
          </w:p>
        </w:tc>
      </w:tr>
      <w:tr w:rsidR="00292DE1" w:rsidRPr="00CA6E31" w14:paraId="6F12D63C" w14:textId="77777777" w:rsidTr="002A3ABB">
        <w:tc>
          <w:tcPr>
            <w:tcW w:w="1129" w:type="pct"/>
          </w:tcPr>
          <w:p w14:paraId="664A1B30" w14:textId="77777777" w:rsidR="00292DE1" w:rsidRPr="00CA6E31" w:rsidRDefault="00292DE1" w:rsidP="00292DE1">
            <w:pPr>
              <w:rPr>
                <w:szCs w:val="24"/>
              </w:rPr>
            </w:pPr>
            <w:r w:rsidRPr="00CA6E31">
              <w:rPr>
                <w:szCs w:val="24"/>
              </w:rPr>
              <w:t>Conclusiones [Entrega Final]</w:t>
            </w:r>
          </w:p>
        </w:tc>
        <w:tc>
          <w:tcPr>
            <w:tcW w:w="553" w:type="pct"/>
          </w:tcPr>
          <w:p w14:paraId="4401ECC9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18E5A786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3D58849D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  <w:shd w:val="clear" w:color="auto" w:fill="auto"/>
          </w:tcPr>
          <w:p w14:paraId="07E45913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4" w:type="pct"/>
          </w:tcPr>
          <w:p w14:paraId="5E39DFCE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3" w:type="pct"/>
          </w:tcPr>
          <w:p w14:paraId="6D4BBAA0" w14:textId="77777777" w:rsidR="00292DE1" w:rsidRPr="00CA6E31" w:rsidRDefault="00292DE1" w:rsidP="00292DE1">
            <w:pPr>
              <w:rPr>
                <w:szCs w:val="24"/>
              </w:rPr>
            </w:pPr>
          </w:p>
        </w:tc>
        <w:tc>
          <w:tcPr>
            <w:tcW w:w="551" w:type="pct"/>
            <w:shd w:val="clear" w:color="auto" w:fill="FFFF00"/>
          </w:tcPr>
          <w:p w14:paraId="0D436F55" w14:textId="77777777" w:rsidR="00292DE1" w:rsidRPr="00CA6E31" w:rsidRDefault="00292DE1" w:rsidP="00292DE1">
            <w:pPr>
              <w:rPr>
                <w:szCs w:val="24"/>
              </w:rPr>
            </w:pPr>
          </w:p>
        </w:tc>
      </w:tr>
    </w:tbl>
    <w:p w14:paraId="3594BC45" w14:textId="529F835B" w:rsidR="00C06CC7" w:rsidRPr="00CA6E31" w:rsidRDefault="00C06CC7" w:rsidP="00C06CC7">
      <w:pPr>
        <w:pStyle w:val="Ttulo1"/>
        <w:rPr>
          <w:sz w:val="24"/>
          <w:szCs w:val="24"/>
        </w:rPr>
      </w:pPr>
    </w:p>
    <w:sectPr w:rsidR="00C06CC7" w:rsidRPr="00CA6E31" w:rsidSect="00CA40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D5"/>
    <w:rsid w:val="00000FED"/>
    <w:rsid w:val="00001D3C"/>
    <w:rsid w:val="00015661"/>
    <w:rsid w:val="0009184A"/>
    <w:rsid w:val="000A49C1"/>
    <w:rsid w:val="001E3948"/>
    <w:rsid w:val="002226C3"/>
    <w:rsid w:val="00257F6B"/>
    <w:rsid w:val="00292DE1"/>
    <w:rsid w:val="002A3ABB"/>
    <w:rsid w:val="002F63F8"/>
    <w:rsid w:val="003C5543"/>
    <w:rsid w:val="004008A1"/>
    <w:rsid w:val="004459C5"/>
    <w:rsid w:val="004860F0"/>
    <w:rsid w:val="00545CB2"/>
    <w:rsid w:val="0055207E"/>
    <w:rsid w:val="005B698F"/>
    <w:rsid w:val="005F25D7"/>
    <w:rsid w:val="00720CFD"/>
    <w:rsid w:val="00873172"/>
    <w:rsid w:val="008A7F61"/>
    <w:rsid w:val="008C2918"/>
    <w:rsid w:val="00934412"/>
    <w:rsid w:val="009748B6"/>
    <w:rsid w:val="009E06EA"/>
    <w:rsid w:val="009E7B75"/>
    <w:rsid w:val="00A00E2F"/>
    <w:rsid w:val="00AC02CA"/>
    <w:rsid w:val="00C06CC7"/>
    <w:rsid w:val="00C16B30"/>
    <w:rsid w:val="00C536D5"/>
    <w:rsid w:val="00CA40A3"/>
    <w:rsid w:val="00CA6E31"/>
    <w:rsid w:val="00D235D7"/>
    <w:rsid w:val="00D35DED"/>
    <w:rsid w:val="00DE562A"/>
    <w:rsid w:val="00E10FA3"/>
    <w:rsid w:val="00E5335A"/>
    <w:rsid w:val="00E647D5"/>
    <w:rsid w:val="00EB25AD"/>
    <w:rsid w:val="00ED01BF"/>
    <w:rsid w:val="00F35B71"/>
    <w:rsid w:val="00F85195"/>
    <w:rsid w:val="00F9403E"/>
    <w:rsid w:val="00FC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F07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43"/>
    <w:pPr>
      <w:jc w:val="both"/>
    </w:pPr>
    <w:rPr>
      <w:sz w:val="24"/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3C55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C5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C55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00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5543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C5543"/>
    <w:rPr>
      <w:rFonts w:asciiTheme="majorHAnsi" w:eastAsiaTheme="majorEastAsia" w:hAnsiTheme="majorHAnsi" w:cstheme="majorBidi"/>
      <w:color w:val="000000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3C5543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5543"/>
    <w:rPr>
      <w:rFonts w:ascii="Calibri" w:eastAsiaTheme="majorEastAsia" w:hAnsi="Calibri" w:cstheme="majorBidi"/>
      <w:b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3C5543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C5543"/>
    <w:pPr>
      <w:spacing w:before="200"/>
      <w:ind w:left="284" w:right="284"/>
    </w:pPr>
    <w:rPr>
      <w:i/>
      <w:iCs/>
      <w:sz w:val="22"/>
    </w:rPr>
  </w:style>
  <w:style w:type="character" w:customStyle="1" w:styleId="CitaCar">
    <w:name w:val="Cita Car"/>
    <w:basedOn w:val="Fuentedeprrafopredeter"/>
    <w:link w:val="Cita"/>
    <w:uiPriority w:val="29"/>
    <w:rsid w:val="003C5543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3C5543"/>
    <w:rPr>
      <w:rFonts w:asciiTheme="majorHAnsi" w:eastAsiaTheme="majorEastAsia" w:hAnsiTheme="majorHAnsi" w:cstheme="majorBidi"/>
      <w:color w:val="000000" w:themeColor="accent1" w:themeShade="7F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C5543"/>
    <w:rPr>
      <w:b/>
      <w:bCs/>
    </w:rPr>
  </w:style>
  <w:style w:type="table" w:styleId="Tablaconcuadrcula">
    <w:name w:val="Table Grid"/>
    <w:basedOn w:val="Tablanormal"/>
    <w:uiPriority w:val="39"/>
    <w:rsid w:val="00C53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57F6B"/>
    <w:pPr>
      <w:spacing w:after="0" w:line="240" w:lineRule="auto"/>
      <w:jc w:val="both"/>
    </w:pPr>
    <w:rPr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0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FED"/>
    <w:rPr>
      <w:rFonts w:ascii="Tahoma" w:hAnsi="Tahoma" w:cs="Tahoma"/>
      <w:sz w:val="16"/>
      <w:szCs w:val="16"/>
      <w:lang w:val="es-4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43"/>
    <w:pPr>
      <w:jc w:val="both"/>
    </w:pPr>
    <w:rPr>
      <w:sz w:val="24"/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3C55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C5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C55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00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5543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C5543"/>
    <w:rPr>
      <w:rFonts w:asciiTheme="majorHAnsi" w:eastAsiaTheme="majorEastAsia" w:hAnsiTheme="majorHAnsi" w:cstheme="majorBidi"/>
      <w:color w:val="000000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3C5543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5543"/>
    <w:rPr>
      <w:rFonts w:ascii="Calibri" w:eastAsiaTheme="majorEastAsia" w:hAnsi="Calibri" w:cstheme="majorBidi"/>
      <w:b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3C5543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C5543"/>
    <w:pPr>
      <w:spacing w:before="200"/>
      <w:ind w:left="284" w:right="284"/>
    </w:pPr>
    <w:rPr>
      <w:i/>
      <w:iCs/>
      <w:sz w:val="22"/>
    </w:rPr>
  </w:style>
  <w:style w:type="character" w:customStyle="1" w:styleId="CitaCar">
    <w:name w:val="Cita Car"/>
    <w:basedOn w:val="Fuentedeprrafopredeter"/>
    <w:link w:val="Cita"/>
    <w:uiPriority w:val="29"/>
    <w:rsid w:val="003C5543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3C5543"/>
    <w:rPr>
      <w:rFonts w:asciiTheme="majorHAnsi" w:eastAsiaTheme="majorEastAsia" w:hAnsiTheme="majorHAnsi" w:cstheme="majorBidi"/>
      <w:color w:val="000000" w:themeColor="accent1" w:themeShade="7F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C5543"/>
    <w:rPr>
      <w:b/>
      <w:bCs/>
    </w:rPr>
  </w:style>
  <w:style w:type="table" w:styleId="Tablaconcuadrcula">
    <w:name w:val="Table Grid"/>
    <w:basedOn w:val="Tablanormal"/>
    <w:uiPriority w:val="39"/>
    <w:rsid w:val="00C53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57F6B"/>
    <w:pPr>
      <w:spacing w:after="0" w:line="240" w:lineRule="auto"/>
      <w:jc w:val="both"/>
    </w:pPr>
    <w:rPr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0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FED"/>
    <w:rPr>
      <w:rFonts w:ascii="Tahoma" w:hAnsi="Tahoma" w:cs="Tahoma"/>
      <w:sz w:val="16"/>
      <w:szCs w:val="1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Tesis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563C1"/>
      </a:hlink>
      <a:folHlink>
        <a:srgbClr val="4472C4"/>
      </a:folHlink>
    </a:clrScheme>
    <a:fontScheme name="Predeterminada">
      <a:majorFont>
        <a:latin typeface="Calibri Light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López Magnet</dc:creator>
  <cp:lastModifiedBy>VlVIANA</cp:lastModifiedBy>
  <cp:revision>2</cp:revision>
  <dcterms:created xsi:type="dcterms:W3CDTF">2019-07-25T23:47:00Z</dcterms:created>
  <dcterms:modified xsi:type="dcterms:W3CDTF">2019-07-25T23:47:00Z</dcterms:modified>
</cp:coreProperties>
</file>