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34B" w:rsidRPr="00BB5D9C" w:rsidRDefault="0083034B" w:rsidP="0083034B">
      <w:pPr>
        <w:rPr>
          <w:rFonts w:ascii="Calibri" w:hAnsi="Calibri" w:cs="Arial"/>
          <w:b/>
          <w:sz w:val="24"/>
          <w:szCs w:val="24"/>
        </w:rPr>
      </w:pPr>
      <w:bookmarkStart w:id="0" w:name="_GoBack"/>
      <w:bookmarkEnd w:id="0"/>
      <w:r>
        <w:rPr>
          <w:noProof/>
          <w:lang w:val="es-CL" w:eastAsia="es-CL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-153670</wp:posOffset>
            </wp:positionV>
            <wp:extent cx="422910" cy="830580"/>
            <wp:effectExtent l="19050" t="0" r="0" b="0"/>
            <wp:wrapNone/>
            <wp:docPr id="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9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830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034B" w:rsidRPr="00BB5D9C" w:rsidRDefault="0083034B" w:rsidP="0083034B">
      <w:pPr>
        <w:rPr>
          <w:rFonts w:ascii="Calibri" w:hAnsi="Calibri" w:cs="Arial"/>
          <w:b/>
          <w:sz w:val="24"/>
          <w:szCs w:val="24"/>
        </w:rPr>
      </w:pPr>
      <w:r w:rsidRPr="00BB5D9C">
        <w:rPr>
          <w:rFonts w:ascii="Calibri" w:hAnsi="Calibri" w:cs="Arial"/>
          <w:b/>
          <w:sz w:val="24"/>
          <w:szCs w:val="24"/>
        </w:rPr>
        <w:tab/>
      </w:r>
    </w:p>
    <w:p w:rsidR="0083034B" w:rsidRPr="00BB5D9C" w:rsidRDefault="0083034B" w:rsidP="0083034B">
      <w:pPr>
        <w:rPr>
          <w:rFonts w:ascii="Calibri" w:hAnsi="Calibri" w:cs="Arial"/>
          <w:b/>
          <w:sz w:val="24"/>
          <w:szCs w:val="24"/>
        </w:rPr>
      </w:pPr>
    </w:p>
    <w:p w:rsidR="0083034B" w:rsidRPr="00BB5D9C" w:rsidRDefault="0083034B" w:rsidP="0083034B">
      <w:pPr>
        <w:rPr>
          <w:rFonts w:ascii="Calibri" w:hAnsi="Calibri" w:cs="Arial"/>
          <w:b/>
          <w:sz w:val="24"/>
          <w:szCs w:val="24"/>
        </w:rPr>
      </w:pPr>
    </w:p>
    <w:p w:rsidR="0083034B" w:rsidRPr="00BB5D9C" w:rsidRDefault="0083034B" w:rsidP="0083034B">
      <w:pPr>
        <w:rPr>
          <w:rFonts w:ascii="Calibri" w:hAnsi="Calibri" w:cs="Arial"/>
          <w:b/>
          <w:color w:val="0B3187"/>
          <w:sz w:val="24"/>
          <w:szCs w:val="24"/>
        </w:rPr>
      </w:pPr>
      <w:r w:rsidRPr="00BB5D9C">
        <w:rPr>
          <w:rFonts w:ascii="Calibri" w:hAnsi="Calibri" w:cs="Tahoma"/>
          <w:b/>
          <w:color w:val="0B3187"/>
          <w:sz w:val="24"/>
          <w:szCs w:val="24"/>
        </w:rPr>
        <w:t>UNIVERSIDAD DE CHILE</w:t>
      </w:r>
    </w:p>
    <w:p w:rsidR="0083034B" w:rsidRPr="00BB5D9C" w:rsidRDefault="0083034B" w:rsidP="0083034B">
      <w:pPr>
        <w:rPr>
          <w:rFonts w:ascii="Calibri" w:hAnsi="Calibri" w:cs="Tahoma"/>
          <w:b/>
          <w:color w:val="0B3187"/>
          <w:sz w:val="24"/>
          <w:szCs w:val="24"/>
        </w:rPr>
      </w:pPr>
      <w:r w:rsidRPr="00BB5D9C">
        <w:rPr>
          <w:rFonts w:ascii="Calibri" w:hAnsi="Calibri" w:cs="Tahoma"/>
          <w:b/>
          <w:color w:val="0B3187"/>
          <w:sz w:val="24"/>
          <w:szCs w:val="24"/>
        </w:rPr>
        <w:t>FACULTAD DE MEDICINA</w:t>
      </w:r>
    </w:p>
    <w:p w:rsidR="0083034B" w:rsidRPr="00BB5D9C" w:rsidRDefault="0083034B" w:rsidP="0083034B">
      <w:pPr>
        <w:rPr>
          <w:rFonts w:ascii="Calibri" w:hAnsi="Calibri" w:cs="Tahoma"/>
          <w:b/>
          <w:color w:val="0B3187"/>
          <w:sz w:val="24"/>
          <w:szCs w:val="24"/>
        </w:rPr>
      </w:pPr>
      <w:r w:rsidRPr="00BB5D9C">
        <w:rPr>
          <w:rFonts w:ascii="Calibri" w:hAnsi="Calibri" w:cs="Tahoma"/>
          <w:b/>
          <w:color w:val="0B3187"/>
          <w:sz w:val="24"/>
          <w:szCs w:val="24"/>
        </w:rPr>
        <w:t>PROGRAMA DE FORMACIÓN COMÚN</w:t>
      </w:r>
    </w:p>
    <w:p w:rsidR="0083034B" w:rsidRPr="00BB5D9C" w:rsidRDefault="0083034B" w:rsidP="0083034B">
      <w:pPr>
        <w:rPr>
          <w:rFonts w:ascii="Calibri" w:hAnsi="Calibri" w:cs="Tahoma"/>
          <w:b/>
          <w:sz w:val="24"/>
          <w:szCs w:val="24"/>
        </w:rPr>
      </w:pPr>
    </w:p>
    <w:tbl>
      <w:tblPr>
        <w:tblW w:w="10286" w:type="dxa"/>
        <w:tblInd w:w="-98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6"/>
      </w:tblGrid>
      <w:tr w:rsidR="0083034B" w:rsidRPr="00BB5D9C" w:rsidTr="004215D3">
        <w:trPr>
          <w:trHeight w:val="696"/>
        </w:trPr>
        <w:tc>
          <w:tcPr>
            <w:tcW w:w="10286" w:type="dxa"/>
            <w:shd w:val="clear" w:color="auto" w:fill="F3F3F3"/>
            <w:vAlign w:val="center"/>
          </w:tcPr>
          <w:p w:rsidR="0083034B" w:rsidRPr="00BB5D9C" w:rsidRDefault="0083034B" w:rsidP="004215D3">
            <w:pPr>
              <w:jc w:val="center"/>
              <w:rPr>
                <w:rFonts w:ascii="Calibri" w:hAnsi="Calibri" w:cs="Gautami"/>
                <w:b/>
                <w:bCs/>
                <w:spacing w:val="20"/>
                <w:kern w:val="32"/>
                <w:position w:val="-6"/>
                <w:sz w:val="24"/>
                <w:szCs w:val="24"/>
              </w:rPr>
            </w:pPr>
            <w:r w:rsidRPr="00BB5D9C">
              <w:rPr>
                <w:rFonts w:ascii="Calibri" w:hAnsi="Calibri" w:cs="Gautami"/>
                <w:b/>
                <w:bCs/>
                <w:spacing w:val="20"/>
                <w:kern w:val="32"/>
                <w:position w:val="-6"/>
                <w:sz w:val="24"/>
                <w:szCs w:val="24"/>
              </w:rPr>
              <w:t>PROGRAMA OFICIAL DE CURSO</w:t>
            </w:r>
          </w:p>
          <w:p w:rsidR="0083034B" w:rsidRPr="00BB5D9C" w:rsidRDefault="0083034B" w:rsidP="004215D3">
            <w:pPr>
              <w:jc w:val="center"/>
              <w:rPr>
                <w:rFonts w:ascii="Calibri" w:hAnsi="Calibri" w:cs="Gautami"/>
                <w:b/>
                <w:bCs/>
                <w:spacing w:val="20"/>
                <w:sz w:val="24"/>
                <w:szCs w:val="24"/>
              </w:rPr>
            </w:pPr>
            <w:r w:rsidRPr="00BB5D9C">
              <w:rPr>
                <w:rFonts w:ascii="Calibri" w:hAnsi="Calibri" w:cs="Gautami"/>
                <w:b/>
                <w:bCs/>
                <w:spacing w:val="20"/>
                <w:kern w:val="32"/>
                <w:position w:val="-6"/>
                <w:sz w:val="24"/>
                <w:szCs w:val="24"/>
              </w:rPr>
              <w:t>FORMACIÓN GENERAL</w:t>
            </w:r>
          </w:p>
        </w:tc>
      </w:tr>
    </w:tbl>
    <w:p w:rsidR="0083034B" w:rsidRPr="00BB5D9C" w:rsidRDefault="0083034B" w:rsidP="0083034B">
      <w:pPr>
        <w:tabs>
          <w:tab w:val="left" w:pos="8222"/>
        </w:tabs>
        <w:jc w:val="both"/>
        <w:rPr>
          <w:rFonts w:ascii="Calibri" w:hAnsi="Calibri" w:cs="Arial"/>
          <w:b/>
          <w:sz w:val="24"/>
          <w:szCs w:val="24"/>
        </w:rPr>
      </w:pPr>
    </w:p>
    <w:tbl>
      <w:tblPr>
        <w:tblW w:w="104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3"/>
        <w:gridCol w:w="267"/>
      </w:tblGrid>
      <w:tr w:rsidR="0083034B" w:rsidRPr="00BB5D9C" w:rsidTr="004215D3">
        <w:trPr>
          <w:gridAfter w:val="1"/>
          <w:wAfter w:w="267" w:type="dxa"/>
          <w:trHeight w:val="4548"/>
        </w:trPr>
        <w:tc>
          <w:tcPr>
            <w:tcW w:w="10193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</w:tcPr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19"/>
              <w:gridCol w:w="5019"/>
            </w:tblGrid>
            <w:tr w:rsidR="0083034B" w:rsidTr="004215D3">
              <w:tc>
                <w:tcPr>
                  <w:tcW w:w="5019" w:type="dxa"/>
                </w:tcPr>
                <w:p w:rsidR="0083034B" w:rsidRDefault="0083034B" w:rsidP="004215D3">
                  <w:pPr>
                    <w:spacing w:line="360" w:lineRule="auto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 w:rsidRPr="00BB5D9C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 xml:space="preserve">Nombre del curso   </w:t>
                  </w:r>
                  <w:r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 xml:space="preserve">                          </w:t>
                  </w:r>
                </w:p>
              </w:tc>
              <w:tc>
                <w:tcPr>
                  <w:tcW w:w="5019" w:type="dxa"/>
                </w:tcPr>
                <w:p w:rsidR="0083034B" w:rsidRPr="00842837" w:rsidRDefault="00B93498" w:rsidP="00B93498">
                  <w:pPr>
                    <w:spacing w:line="360" w:lineRule="auto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Taller y D</w:t>
                  </w:r>
                  <w:r w:rsidR="00196B59"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 xml:space="preserve">esarrollo </w:t>
                  </w: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P</w:t>
                  </w:r>
                  <w:r w:rsidR="001729EF"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ersonal</w:t>
                  </w:r>
                  <w:r w:rsidR="00196B59"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83034B" w:rsidTr="004215D3">
              <w:tc>
                <w:tcPr>
                  <w:tcW w:w="5019" w:type="dxa"/>
                </w:tcPr>
                <w:p w:rsidR="0083034B" w:rsidRDefault="0083034B" w:rsidP="004215D3">
                  <w:pPr>
                    <w:spacing w:line="360" w:lineRule="auto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 w:rsidRPr="00BB5D9C">
                    <w:rPr>
                      <w:rFonts w:ascii="Calibri" w:hAnsi="Calibri" w:cs="Gautami"/>
                      <w:b/>
                      <w:sz w:val="24"/>
                      <w:szCs w:val="24"/>
                    </w:rPr>
                    <w:t>Código</w:t>
                  </w:r>
                </w:p>
              </w:tc>
              <w:tc>
                <w:tcPr>
                  <w:tcW w:w="5019" w:type="dxa"/>
                </w:tcPr>
                <w:p w:rsidR="0083034B" w:rsidRDefault="004C090F" w:rsidP="00F838E2">
                  <w:pPr>
                    <w:tabs>
                      <w:tab w:val="left" w:pos="1560"/>
                      <w:tab w:val="left" w:pos="1985"/>
                    </w:tabs>
                    <w:spacing w:line="360" w:lineRule="auto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FG00000503322</w:t>
                  </w:r>
                </w:p>
              </w:tc>
            </w:tr>
            <w:tr w:rsidR="0083034B" w:rsidTr="004215D3">
              <w:tc>
                <w:tcPr>
                  <w:tcW w:w="5019" w:type="dxa"/>
                </w:tcPr>
                <w:p w:rsidR="0083034B" w:rsidRDefault="0083034B" w:rsidP="004215D3">
                  <w:pPr>
                    <w:spacing w:line="360" w:lineRule="auto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 w:rsidRPr="00BB5D9C">
                    <w:rPr>
                      <w:rFonts w:ascii="Calibri" w:hAnsi="Calibri" w:cs="Gautami"/>
                      <w:b/>
                      <w:sz w:val="24"/>
                      <w:szCs w:val="24"/>
                    </w:rPr>
                    <w:t xml:space="preserve">Línea de formación   </w:t>
                  </w:r>
                  <w:r>
                    <w:rPr>
                      <w:rFonts w:ascii="Calibri" w:hAnsi="Calibri" w:cs="Gautami"/>
                      <w:b/>
                      <w:sz w:val="24"/>
                      <w:szCs w:val="24"/>
                    </w:rPr>
                    <w:t xml:space="preserve">                       </w:t>
                  </w:r>
                </w:p>
              </w:tc>
              <w:tc>
                <w:tcPr>
                  <w:tcW w:w="5019" w:type="dxa"/>
                </w:tcPr>
                <w:p w:rsidR="0083034B" w:rsidRDefault="0083034B" w:rsidP="004215D3">
                  <w:pPr>
                    <w:spacing w:line="360" w:lineRule="auto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 w:rsidRPr="00BB5D9C">
                    <w:rPr>
                      <w:rFonts w:ascii="Calibri" w:hAnsi="Calibri" w:cs="Gautami"/>
                      <w:b/>
                      <w:sz w:val="24"/>
                      <w:szCs w:val="24"/>
                    </w:rPr>
                    <w:t>Desarrollo Personal y del Pensamiento</w:t>
                  </w:r>
                </w:p>
              </w:tc>
            </w:tr>
            <w:tr w:rsidR="0083034B" w:rsidTr="004215D3">
              <w:tc>
                <w:tcPr>
                  <w:tcW w:w="5019" w:type="dxa"/>
                </w:tcPr>
                <w:p w:rsidR="0083034B" w:rsidRDefault="0083034B" w:rsidP="004215D3">
                  <w:pPr>
                    <w:spacing w:line="360" w:lineRule="auto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 w:rsidRPr="00BB5D9C">
                    <w:rPr>
                      <w:rFonts w:ascii="Calibri" w:hAnsi="Calibri" w:cs="Gautami"/>
                      <w:b/>
                      <w:sz w:val="24"/>
                      <w:szCs w:val="24"/>
                    </w:rPr>
                    <w:t>Semestre</w:t>
                  </w:r>
                </w:p>
              </w:tc>
              <w:tc>
                <w:tcPr>
                  <w:tcW w:w="5019" w:type="dxa"/>
                </w:tcPr>
                <w:p w:rsidR="0083034B" w:rsidRDefault="0083034B" w:rsidP="004215D3">
                  <w:pPr>
                    <w:spacing w:line="360" w:lineRule="auto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 w:rsidRPr="00BB5D9C">
                    <w:rPr>
                      <w:rFonts w:ascii="Calibri" w:hAnsi="Calibri" w:cs="Gautami"/>
                      <w:b/>
                      <w:sz w:val="24"/>
                      <w:szCs w:val="24"/>
                    </w:rPr>
                    <w:t>Primer Semestre</w:t>
                  </w:r>
                </w:p>
              </w:tc>
            </w:tr>
            <w:tr w:rsidR="0083034B" w:rsidTr="004215D3">
              <w:tc>
                <w:tcPr>
                  <w:tcW w:w="5019" w:type="dxa"/>
                </w:tcPr>
                <w:p w:rsidR="0083034B" w:rsidRDefault="0083034B" w:rsidP="004215D3">
                  <w:pPr>
                    <w:spacing w:line="360" w:lineRule="auto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 w:rsidRPr="00BB5D9C">
                    <w:rPr>
                      <w:rFonts w:ascii="Calibri" w:hAnsi="Calibri" w:cs="Gautami"/>
                      <w:b/>
                      <w:sz w:val="24"/>
                      <w:szCs w:val="24"/>
                      <w:lang w:val="es-MX"/>
                    </w:rPr>
                    <w:t>Año</w:t>
                  </w:r>
                </w:p>
              </w:tc>
              <w:tc>
                <w:tcPr>
                  <w:tcW w:w="5019" w:type="dxa"/>
                </w:tcPr>
                <w:p w:rsidR="0083034B" w:rsidRPr="00842837" w:rsidRDefault="0083034B" w:rsidP="004215D3">
                  <w:pPr>
                    <w:tabs>
                      <w:tab w:val="left" w:pos="1560"/>
                      <w:tab w:val="left" w:pos="1985"/>
                    </w:tabs>
                    <w:spacing w:line="360" w:lineRule="auto"/>
                    <w:rPr>
                      <w:rFonts w:ascii="Calibri" w:hAnsi="Calibri" w:cs="Gautami"/>
                      <w:b/>
                      <w:sz w:val="24"/>
                      <w:szCs w:val="24"/>
                      <w:lang w:val="es-MX"/>
                    </w:rPr>
                  </w:pPr>
                  <w:r w:rsidRPr="00BB5D9C">
                    <w:rPr>
                      <w:rFonts w:ascii="Calibri" w:hAnsi="Calibri" w:cs="Gautami"/>
                      <w:b/>
                      <w:sz w:val="24"/>
                      <w:szCs w:val="24"/>
                      <w:lang w:val="es-MX"/>
                    </w:rPr>
                    <w:t>201</w:t>
                  </w:r>
                  <w:r>
                    <w:rPr>
                      <w:rFonts w:ascii="Calibri" w:hAnsi="Calibri" w:cs="Gautami"/>
                      <w:b/>
                      <w:sz w:val="24"/>
                      <w:szCs w:val="24"/>
                      <w:lang w:val="es-MX"/>
                    </w:rPr>
                    <w:t>7</w:t>
                  </w:r>
                </w:p>
              </w:tc>
            </w:tr>
            <w:tr w:rsidR="0083034B" w:rsidTr="004215D3">
              <w:tc>
                <w:tcPr>
                  <w:tcW w:w="5019" w:type="dxa"/>
                </w:tcPr>
                <w:p w:rsidR="0083034B" w:rsidRDefault="0083034B" w:rsidP="004215D3">
                  <w:pPr>
                    <w:spacing w:line="360" w:lineRule="auto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 w:rsidRPr="00BB5D9C">
                    <w:rPr>
                      <w:rFonts w:ascii="Calibri" w:hAnsi="Calibri" w:cs="Gautami"/>
                      <w:b/>
                      <w:sz w:val="24"/>
                      <w:szCs w:val="24"/>
                    </w:rPr>
                    <w:t>Número de créditos</w:t>
                  </w:r>
                </w:p>
              </w:tc>
              <w:tc>
                <w:tcPr>
                  <w:tcW w:w="5019" w:type="dxa"/>
                </w:tcPr>
                <w:p w:rsidR="0083034B" w:rsidRDefault="001729EF" w:rsidP="004215D3">
                  <w:pPr>
                    <w:tabs>
                      <w:tab w:val="left" w:pos="1560"/>
                      <w:tab w:val="left" w:pos="1985"/>
                    </w:tabs>
                    <w:spacing w:line="360" w:lineRule="auto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-</w:t>
                  </w:r>
                </w:p>
              </w:tc>
            </w:tr>
            <w:tr w:rsidR="0083034B" w:rsidTr="004215D3">
              <w:tc>
                <w:tcPr>
                  <w:tcW w:w="5019" w:type="dxa"/>
                </w:tcPr>
                <w:p w:rsidR="0083034B" w:rsidRDefault="0083034B" w:rsidP="004215D3">
                  <w:pPr>
                    <w:spacing w:line="360" w:lineRule="auto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 w:rsidRPr="00BB5D9C">
                    <w:rPr>
                      <w:rFonts w:ascii="Calibri" w:hAnsi="Calibri" w:cs="Gautami"/>
                      <w:b/>
                      <w:sz w:val="24"/>
                      <w:szCs w:val="24"/>
                    </w:rPr>
                    <w:t>Horas de trabajo presenciales</w:t>
                  </w:r>
                </w:p>
              </w:tc>
              <w:tc>
                <w:tcPr>
                  <w:tcW w:w="5019" w:type="dxa"/>
                </w:tcPr>
                <w:p w:rsidR="0083034B" w:rsidRDefault="001729EF" w:rsidP="00B93498">
                  <w:pPr>
                    <w:spacing w:line="360" w:lineRule="auto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hAnsi="Calibri" w:cs="Gautami"/>
                      <w:b/>
                      <w:sz w:val="24"/>
                      <w:szCs w:val="24"/>
                    </w:rPr>
                    <w:t>1</w:t>
                  </w:r>
                  <w:r w:rsidR="00B93498">
                    <w:rPr>
                      <w:rFonts w:ascii="Calibri" w:hAnsi="Calibri" w:cs="Gautami"/>
                      <w:b/>
                      <w:sz w:val="24"/>
                      <w:szCs w:val="24"/>
                    </w:rPr>
                    <w:t>5</w:t>
                  </w:r>
                  <w:r w:rsidR="0083034B" w:rsidRPr="00BB5D9C">
                    <w:rPr>
                      <w:rFonts w:ascii="Calibri" w:hAnsi="Calibri" w:cs="Gautami"/>
                      <w:b/>
                      <w:sz w:val="24"/>
                      <w:szCs w:val="24"/>
                    </w:rPr>
                    <w:t xml:space="preserve"> semanas </w:t>
                  </w:r>
                  <w:r>
                    <w:rPr>
                      <w:rFonts w:ascii="Calibri" w:hAnsi="Calibri" w:cs="Gautami"/>
                      <w:b/>
                      <w:sz w:val="24"/>
                      <w:szCs w:val="24"/>
                    </w:rPr>
                    <w:t>por dos horas</w:t>
                  </w:r>
                </w:p>
              </w:tc>
            </w:tr>
            <w:tr w:rsidR="0083034B" w:rsidTr="004215D3">
              <w:tc>
                <w:tcPr>
                  <w:tcW w:w="5019" w:type="dxa"/>
                </w:tcPr>
                <w:p w:rsidR="0083034B" w:rsidRDefault="0083034B" w:rsidP="004215D3">
                  <w:pPr>
                    <w:spacing w:line="360" w:lineRule="auto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 w:rsidRPr="00BB5D9C">
                    <w:rPr>
                      <w:rFonts w:ascii="Calibri" w:hAnsi="Calibri" w:cs="Gautami"/>
                      <w:b/>
                      <w:sz w:val="24"/>
                      <w:szCs w:val="24"/>
                    </w:rPr>
                    <w:t>Horas de trabajo no presenciales</w:t>
                  </w:r>
                </w:p>
              </w:tc>
              <w:tc>
                <w:tcPr>
                  <w:tcW w:w="5019" w:type="dxa"/>
                </w:tcPr>
                <w:p w:rsidR="0083034B" w:rsidRDefault="001729EF" w:rsidP="004215D3">
                  <w:pPr>
                    <w:spacing w:line="360" w:lineRule="auto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hAnsi="Calibri" w:cs="Gautami"/>
                      <w:b/>
                      <w:sz w:val="24"/>
                      <w:szCs w:val="24"/>
                    </w:rPr>
                    <w:t xml:space="preserve">40 </w:t>
                  </w:r>
                </w:p>
              </w:tc>
            </w:tr>
            <w:tr w:rsidR="0083034B" w:rsidTr="004215D3">
              <w:tc>
                <w:tcPr>
                  <w:tcW w:w="5019" w:type="dxa"/>
                </w:tcPr>
                <w:p w:rsidR="0083034B" w:rsidRDefault="0083034B" w:rsidP="004215D3">
                  <w:pPr>
                    <w:spacing w:line="360" w:lineRule="auto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 w:rsidRPr="00BB5D9C">
                    <w:rPr>
                      <w:rFonts w:ascii="Calibri" w:hAnsi="Calibri" w:cs="Gautami"/>
                      <w:b/>
                      <w:sz w:val="24"/>
                      <w:szCs w:val="24"/>
                      <w:lang w:val="es-MX"/>
                    </w:rPr>
                    <w:t>Nº Alumnos estimado</w:t>
                  </w:r>
                </w:p>
              </w:tc>
              <w:tc>
                <w:tcPr>
                  <w:tcW w:w="5019" w:type="dxa"/>
                </w:tcPr>
                <w:p w:rsidR="0083034B" w:rsidRDefault="00B93498" w:rsidP="004215D3">
                  <w:pPr>
                    <w:spacing w:line="360" w:lineRule="auto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hAnsi="Calibri" w:cs="Gautami"/>
                      <w:b/>
                      <w:sz w:val="24"/>
                      <w:szCs w:val="24"/>
                      <w:lang w:val="es-MX"/>
                    </w:rPr>
                    <w:t xml:space="preserve">10 a </w:t>
                  </w:r>
                  <w:r w:rsidR="0083034B" w:rsidRPr="00BB5D9C">
                    <w:rPr>
                      <w:rFonts w:ascii="Calibri" w:hAnsi="Calibri" w:cs="Gautami"/>
                      <w:b/>
                      <w:sz w:val="24"/>
                      <w:szCs w:val="24"/>
                      <w:lang w:val="es-MX"/>
                    </w:rPr>
                    <w:t xml:space="preserve">20 estudiantes </w:t>
                  </w:r>
                </w:p>
              </w:tc>
            </w:tr>
          </w:tbl>
          <w:p w:rsidR="0083034B" w:rsidRPr="00BB5D9C" w:rsidRDefault="0083034B" w:rsidP="004215D3">
            <w:pPr>
              <w:tabs>
                <w:tab w:val="left" w:pos="1560"/>
                <w:tab w:val="left" w:pos="1985"/>
              </w:tabs>
              <w:spacing w:line="360" w:lineRule="auto"/>
              <w:ind w:left="214"/>
              <w:rPr>
                <w:rFonts w:ascii="Calibri" w:hAnsi="Calibri" w:cs="Gautami"/>
                <w:b/>
                <w:sz w:val="24"/>
                <w:szCs w:val="24"/>
                <w:lang w:val="es-MX"/>
              </w:rPr>
            </w:pPr>
          </w:p>
        </w:tc>
      </w:tr>
      <w:tr w:rsidR="0083034B" w:rsidRPr="00BB5D9C" w:rsidTr="004215D3">
        <w:tblPrEx>
          <w:tblBorders>
            <w:top w:val="thickThinSmallGap" w:sz="2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10460" w:type="dxa"/>
            <w:gridSpan w:val="2"/>
          </w:tcPr>
          <w:p w:rsidR="0083034B" w:rsidRPr="00BB5D9C" w:rsidRDefault="0083034B" w:rsidP="004215D3">
            <w:pPr>
              <w:pStyle w:val="Ttulo8"/>
              <w:jc w:val="left"/>
              <w:rPr>
                <w:rFonts w:ascii="Calibri" w:hAnsi="Calibri"/>
                <w:szCs w:val="24"/>
              </w:rPr>
            </w:pPr>
          </w:p>
        </w:tc>
      </w:tr>
      <w:tr w:rsidR="0083034B" w:rsidRPr="00BB5D9C" w:rsidTr="004215D3">
        <w:tblPrEx>
          <w:tblBorders>
            <w:top w:val="thickThinSmallGap" w:sz="2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10460" w:type="dxa"/>
            <w:gridSpan w:val="2"/>
          </w:tcPr>
          <w:p w:rsidR="0083034B" w:rsidRPr="00BB5D9C" w:rsidRDefault="0083034B" w:rsidP="004215D3">
            <w:pPr>
              <w:pStyle w:val="Ttulo8"/>
              <w:jc w:val="left"/>
              <w:rPr>
                <w:rFonts w:ascii="Calibri" w:hAnsi="Calibri"/>
                <w:szCs w:val="24"/>
              </w:rPr>
            </w:pPr>
          </w:p>
        </w:tc>
      </w:tr>
      <w:tr w:rsidR="0083034B" w:rsidRPr="00BB5D9C" w:rsidTr="004215D3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threeDEmboss" w:sz="24" w:space="0" w:color="auto"/>
            <w:insideV w:val="threeDEmboss" w:sz="24" w:space="0" w:color="auto"/>
          </w:tblBorders>
        </w:tblPrEx>
        <w:trPr>
          <w:gridAfter w:val="1"/>
          <w:wAfter w:w="267" w:type="dxa"/>
          <w:trHeight w:val="816"/>
        </w:trPr>
        <w:tc>
          <w:tcPr>
            <w:tcW w:w="10193" w:type="dxa"/>
          </w:tcPr>
          <w:p w:rsidR="0083034B" w:rsidRPr="00BB5D9C" w:rsidRDefault="0083034B" w:rsidP="004215D3">
            <w:pPr>
              <w:pStyle w:val="Ttulo8"/>
              <w:spacing w:line="360" w:lineRule="auto"/>
              <w:ind w:left="214"/>
              <w:jc w:val="left"/>
              <w:rPr>
                <w:rFonts w:ascii="Calibri" w:hAnsi="Calibri" w:cs="Gautami"/>
                <w:szCs w:val="24"/>
              </w:rPr>
            </w:pPr>
            <w:r w:rsidRPr="00BB5D9C">
              <w:rPr>
                <w:rFonts w:ascii="Calibri" w:hAnsi="Calibri" w:cs="Gautami"/>
                <w:szCs w:val="24"/>
              </w:rPr>
              <w:t>ENCARGADO/A DE CURSO   :</w:t>
            </w:r>
            <w:r w:rsidRPr="00BB5D9C">
              <w:rPr>
                <w:rFonts w:ascii="Calibri" w:hAnsi="Calibri" w:cs="Gautami"/>
                <w:szCs w:val="24"/>
              </w:rPr>
              <w:tab/>
              <w:t>Mg. Ps. Leonor Villacura</w:t>
            </w:r>
          </w:p>
          <w:p w:rsidR="0083034B" w:rsidRPr="00BB5D9C" w:rsidRDefault="0083034B" w:rsidP="001729EF">
            <w:pPr>
              <w:pStyle w:val="Ttulo8"/>
              <w:spacing w:line="360" w:lineRule="auto"/>
              <w:ind w:left="214"/>
              <w:jc w:val="left"/>
              <w:rPr>
                <w:rFonts w:ascii="Calibri" w:hAnsi="Calibri" w:cs="Gautami"/>
                <w:szCs w:val="24"/>
              </w:rPr>
            </w:pPr>
          </w:p>
        </w:tc>
      </w:tr>
    </w:tbl>
    <w:p w:rsidR="0083034B" w:rsidRPr="00BB5D9C" w:rsidRDefault="0083034B" w:rsidP="0083034B">
      <w:pPr>
        <w:pStyle w:val="Ttulo8"/>
        <w:jc w:val="left"/>
        <w:rPr>
          <w:rFonts w:ascii="Calibri" w:hAnsi="Calibri"/>
          <w:szCs w:val="24"/>
        </w:rPr>
      </w:pPr>
    </w:p>
    <w:p w:rsidR="0083034B" w:rsidRPr="00BB5D9C" w:rsidRDefault="0083034B" w:rsidP="0083034B">
      <w:pPr>
        <w:jc w:val="both"/>
        <w:rPr>
          <w:rFonts w:ascii="Calibri" w:hAnsi="Calibri"/>
          <w:b/>
          <w:sz w:val="24"/>
          <w:szCs w:val="24"/>
          <w:lang w:val="es-MX"/>
        </w:rPr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7"/>
        <w:gridCol w:w="4676"/>
        <w:gridCol w:w="2410"/>
      </w:tblGrid>
      <w:tr w:rsidR="0083034B" w:rsidRPr="00BB5D9C" w:rsidTr="004215D3">
        <w:trPr>
          <w:trHeight w:val="301"/>
          <w:jc w:val="center"/>
        </w:trPr>
        <w:tc>
          <w:tcPr>
            <w:tcW w:w="3087" w:type="dxa"/>
            <w:tcBorders>
              <w:top w:val="threeDEmboss" w:sz="24" w:space="0" w:color="auto"/>
              <w:left w:val="threeDEmboss" w:sz="24" w:space="0" w:color="auto"/>
              <w:bottom w:val="thickThinSmallGap" w:sz="24" w:space="0" w:color="auto"/>
            </w:tcBorders>
            <w:shd w:val="clear" w:color="auto" w:fill="E0E0E0"/>
          </w:tcPr>
          <w:p w:rsidR="0083034B" w:rsidRPr="00BB5D9C" w:rsidRDefault="0083034B" w:rsidP="004215D3">
            <w:pPr>
              <w:jc w:val="center"/>
              <w:rPr>
                <w:rFonts w:ascii="Calibri" w:hAnsi="Calibri"/>
                <w:b/>
                <w:sz w:val="24"/>
                <w:szCs w:val="24"/>
                <w:lang w:val="pt-BR"/>
              </w:rPr>
            </w:pPr>
            <w:r w:rsidRPr="00BB5D9C">
              <w:rPr>
                <w:rFonts w:ascii="Calibri" w:hAnsi="Calibri" w:cs="Gautami"/>
                <w:b/>
                <w:sz w:val="24"/>
                <w:szCs w:val="24"/>
                <w:lang w:val="pt-BR"/>
              </w:rPr>
              <w:t>DOCENTE PARTICIPANTE</w:t>
            </w:r>
          </w:p>
        </w:tc>
        <w:tc>
          <w:tcPr>
            <w:tcW w:w="4676" w:type="dxa"/>
            <w:tcBorders>
              <w:top w:val="threeDEmboss" w:sz="24" w:space="0" w:color="auto"/>
              <w:bottom w:val="thickThinSmallGap" w:sz="24" w:space="0" w:color="auto"/>
            </w:tcBorders>
            <w:shd w:val="clear" w:color="auto" w:fill="E0E0E0"/>
          </w:tcPr>
          <w:p w:rsidR="0083034B" w:rsidRPr="00BB5D9C" w:rsidRDefault="0083034B" w:rsidP="004215D3">
            <w:pPr>
              <w:jc w:val="center"/>
              <w:rPr>
                <w:rFonts w:ascii="Calibri" w:hAnsi="Calibri"/>
                <w:b/>
                <w:sz w:val="24"/>
                <w:szCs w:val="24"/>
                <w:lang w:val="pt-BR"/>
              </w:rPr>
            </w:pPr>
            <w:r w:rsidRPr="00BB5D9C">
              <w:rPr>
                <w:rFonts w:ascii="Calibri" w:hAnsi="Calibri" w:cs="Gautami"/>
                <w:b/>
                <w:sz w:val="24"/>
                <w:szCs w:val="24"/>
                <w:lang w:val="pt-BR"/>
              </w:rPr>
              <w:t>Unidad Académica</w:t>
            </w:r>
          </w:p>
        </w:tc>
        <w:tc>
          <w:tcPr>
            <w:tcW w:w="2410" w:type="dxa"/>
            <w:tcBorders>
              <w:top w:val="threeDEmboss" w:sz="24" w:space="0" w:color="auto"/>
              <w:bottom w:val="thickThinSmallGap" w:sz="24" w:space="0" w:color="auto"/>
              <w:right w:val="threeDEmboss" w:sz="24" w:space="0" w:color="auto"/>
            </w:tcBorders>
            <w:shd w:val="clear" w:color="auto" w:fill="E0E0E0"/>
          </w:tcPr>
          <w:p w:rsidR="0083034B" w:rsidRPr="00BB5D9C" w:rsidRDefault="0083034B" w:rsidP="004215D3">
            <w:pPr>
              <w:jc w:val="center"/>
              <w:rPr>
                <w:rFonts w:ascii="Calibri" w:hAnsi="Calibri"/>
                <w:b/>
                <w:sz w:val="24"/>
                <w:szCs w:val="24"/>
                <w:highlight w:val="yellow"/>
                <w:lang w:val="pt-BR"/>
              </w:rPr>
            </w:pPr>
            <w:r w:rsidRPr="00BB5D9C">
              <w:rPr>
                <w:rFonts w:ascii="Calibri" w:hAnsi="Calibri" w:cs="Gautami"/>
                <w:b/>
                <w:sz w:val="24"/>
                <w:szCs w:val="24"/>
                <w:lang w:val="pt-BR"/>
              </w:rPr>
              <w:t>Nº de horas directas</w:t>
            </w:r>
          </w:p>
        </w:tc>
      </w:tr>
      <w:tr w:rsidR="0083034B" w:rsidRPr="00BB5D9C" w:rsidTr="004215D3">
        <w:trPr>
          <w:jc w:val="center"/>
        </w:trPr>
        <w:tc>
          <w:tcPr>
            <w:tcW w:w="3087" w:type="dxa"/>
            <w:tcBorders>
              <w:top w:val="thickThinSmallGap" w:sz="24" w:space="0" w:color="auto"/>
              <w:left w:val="threeDEmboss" w:sz="24" w:space="0" w:color="auto"/>
              <w:bottom w:val="thickThinSmallGap" w:sz="24" w:space="0" w:color="auto"/>
            </w:tcBorders>
          </w:tcPr>
          <w:p w:rsidR="0083034B" w:rsidRPr="00BB5D9C" w:rsidRDefault="001729EF" w:rsidP="004215D3">
            <w:pPr>
              <w:jc w:val="both"/>
              <w:rPr>
                <w:rFonts w:ascii="Calibri" w:hAnsi="Calibri" w:cs="Gautami"/>
                <w:b/>
                <w:sz w:val="24"/>
                <w:szCs w:val="24"/>
                <w:lang w:val="pt-BR"/>
              </w:rPr>
            </w:pPr>
            <w:r>
              <w:rPr>
                <w:rFonts w:ascii="Calibri" w:hAnsi="Calibri" w:cs="Gautami"/>
                <w:b/>
                <w:sz w:val="24"/>
                <w:szCs w:val="24"/>
                <w:lang w:val="pt-BR"/>
              </w:rPr>
              <w:t>Ps. Linda Urbano</w:t>
            </w:r>
          </w:p>
        </w:tc>
        <w:tc>
          <w:tcPr>
            <w:tcW w:w="4676" w:type="dxa"/>
            <w:tcBorders>
              <w:top w:val="thickThinSmallGap" w:sz="24" w:space="0" w:color="auto"/>
              <w:bottom w:val="thickThinSmallGap" w:sz="24" w:space="0" w:color="auto"/>
            </w:tcBorders>
          </w:tcPr>
          <w:p w:rsidR="0083034B" w:rsidRPr="00BB5D9C" w:rsidRDefault="0083034B" w:rsidP="004215D3">
            <w:pPr>
              <w:jc w:val="both"/>
              <w:rPr>
                <w:rFonts w:ascii="Calibri" w:hAnsi="Calibri" w:cs="Gautami"/>
                <w:b/>
                <w:sz w:val="24"/>
                <w:szCs w:val="24"/>
                <w:lang w:val="pt-BR"/>
              </w:rPr>
            </w:pPr>
            <w:r w:rsidRPr="00BB5D9C">
              <w:rPr>
                <w:rFonts w:ascii="Calibri" w:hAnsi="Calibri" w:cs="Gautami"/>
                <w:b/>
                <w:sz w:val="24"/>
                <w:szCs w:val="24"/>
                <w:lang w:val="pt-BR"/>
              </w:rPr>
              <w:t>Unidad de Psicología</w:t>
            </w:r>
            <w:r w:rsidR="004C090F">
              <w:rPr>
                <w:rFonts w:ascii="Calibri" w:hAnsi="Calibri" w:cs="Gautami"/>
                <w:b/>
                <w:sz w:val="24"/>
                <w:szCs w:val="24"/>
                <w:lang w:val="pt-BR"/>
              </w:rPr>
              <w:t>-DAE</w:t>
            </w:r>
          </w:p>
        </w:tc>
        <w:tc>
          <w:tcPr>
            <w:tcW w:w="2410" w:type="dxa"/>
            <w:tcBorders>
              <w:top w:val="thickThinSmallGap" w:sz="24" w:space="0" w:color="auto"/>
              <w:bottom w:val="thickThinSmallGap" w:sz="24" w:space="0" w:color="auto"/>
              <w:right w:val="threeDEmboss" w:sz="24" w:space="0" w:color="auto"/>
            </w:tcBorders>
          </w:tcPr>
          <w:p w:rsidR="0083034B" w:rsidRPr="00BB5D9C" w:rsidRDefault="00907DFA" w:rsidP="00907DFA">
            <w:pPr>
              <w:rPr>
                <w:rFonts w:ascii="Calibri" w:hAnsi="Calibri" w:cs="Gautami"/>
                <w:b/>
                <w:sz w:val="24"/>
                <w:szCs w:val="24"/>
                <w:highlight w:val="yellow"/>
                <w:lang w:val="pt-BR"/>
              </w:rPr>
            </w:pPr>
            <w:r w:rsidRPr="00907DFA">
              <w:rPr>
                <w:rFonts w:ascii="Calibri" w:hAnsi="Calibri" w:cs="Gautami"/>
                <w:b/>
                <w:sz w:val="24"/>
                <w:szCs w:val="24"/>
                <w:lang w:val="pt-BR"/>
              </w:rPr>
              <w:t>20</w:t>
            </w:r>
          </w:p>
        </w:tc>
      </w:tr>
      <w:tr w:rsidR="0083034B" w:rsidRPr="00BB5D9C" w:rsidTr="004215D3">
        <w:trPr>
          <w:jc w:val="center"/>
        </w:trPr>
        <w:tc>
          <w:tcPr>
            <w:tcW w:w="3087" w:type="dxa"/>
            <w:tcBorders>
              <w:top w:val="thickThinSmallGap" w:sz="24" w:space="0" w:color="auto"/>
              <w:left w:val="threeDEmboss" w:sz="24" w:space="0" w:color="auto"/>
              <w:bottom w:val="thickThinSmallGap" w:sz="24" w:space="0" w:color="auto"/>
            </w:tcBorders>
          </w:tcPr>
          <w:p w:rsidR="0083034B" w:rsidRPr="00BB5D9C" w:rsidRDefault="00907DFA" w:rsidP="004215D3">
            <w:pPr>
              <w:jc w:val="both"/>
              <w:rPr>
                <w:rFonts w:ascii="Calibri" w:hAnsi="Calibri" w:cs="Gautami"/>
                <w:b/>
                <w:sz w:val="24"/>
                <w:szCs w:val="24"/>
                <w:lang w:val="pt-BR"/>
              </w:rPr>
            </w:pPr>
            <w:r>
              <w:rPr>
                <w:rFonts w:ascii="Calibri" w:hAnsi="Calibri" w:cs="Gautami"/>
                <w:b/>
                <w:sz w:val="24"/>
                <w:szCs w:val="24"/>
                <w:lang w:val="pt-BR"/>
              </w:rPr>
              <w:t>Ps. Eduardo Godoy</w:t>
            </w:r>
          </w:p>
        </w:tc>
        <w:tc>
          <w:tcPr>
            <w:tcW w:w="4676" w:type="dxa"/>
            <w:tcBorders>
              <w:top w:val="thickThinSmallGap" w:sz="24" w:space="0" w:color="auto"/>
              <w:bottom w:val="thickThinSmallGap" w:sz="24" w:space="0" w:color="auto"/>
            </w:tcBorders>
          </w:tcPr>
          <w:p w:rsidR="0083034B" w:rsidRPr="00BB5D9C" w:rsidRDefault="0083034B" w:rsidP="004215D3">
            <w:pPr>
              <w:jc w:val="both"/>
              <w:rPr>
                <w:rFonts w:ascii="Calibri" w:hAnsi="Calibri" w:cs="Gautami"/>
                <w:b/>
                <w:sz w:val="24"/>
                <w:szCs w:val="24"/>
                <w:lang w:val="pt-BR"/>
              </w:rPr>
            </w:pPr>
            <w:r w:rsidRPr="00BB5D9C">
              <w:rPr>
                <w:rFonts w:ascii="Calibri" w:hAnsi="Calibri" w:cs="Gautami"/>
                <w:b/>
                <w:sz w:val="24"/>
                <w:szCs w:val="24"/>
                <w:lang w:val="pt-BR"/>
              </w:rPr>
              <w:t>Unidad de Psicología</w:t>
            </w:r>
            <w:r w:rsidR="004C090F">
              <w:rPr>
                <w:rFonts w:ascii="Calibri" w:hAnsi="Calibri" w:cs="Gautami"/>
                <w:b/>
                <w:sz w:val="24"/>
                <w:szCs w:val="24"/>
                <w:lang w:val="pt-BR"/>
              </w:rPr>
              <w:t>-DAE</w:t>
            </w:r>
          </w:p>
        </w:tc>
        <w:tc>
          <w:tcPr>
            <w:tcW w:w="2410" w:type="dxa"/>
            <w:tcBorders>
              <w:top w:val="thickThinSmallGap" w:sz="24" w:space="0" w:color="auto"/>
              <w:bottom w:val="thickThinSmallGap" w:sz="24" w:space="0" w:color="auto"/>
              <w:right w:val="threeDEmboss" w:sz="24" w:space="0" w:color="auto"/>
            </w:tcBorders>
          </w:tcPr>
          <w:p w:rsidR="0083034B" w:rsidRPr="00BB5D9C" w:rsidRDefault="00907DFA" w:rsidP="00907DFA">
            <w:pPr>
              <w:rPr>
                <w:rFonts w:ascii="Calibri" w:hAnsi="Calibri" w:cs="Gautami"/>
                <w:b/>
                <w:sz w:val="24"/>
                <w:szCs w:val="24"/>
                <w:lang w:val="pt-BR"/>
              </w:rPr>
            </w:pPr>
            <w:r>
              <w:rPr>
                <w:rFonts w:ascii="Calibri" w:hAnsi="Calibri" w:cs="Gautami"/>
                <w:b/>
                <w:sz w:val="24"/>
                <w:szCs w:val="24"/>
                <w:lang w:val="pt-BR"/>
              </w:rPr>
              <w:t>20</w:t>
            </w:r>
          </w:p>
        </w:tc>
      </w:tr>
      <w:tr w:rsidR="0083034B" w:rsidRPr="00BB5D9C" w:rsidTr="004215D3">
        <w:trPr>
          <w:jc w:val="center"/>
        </w:trPr>
        <w:tc>
          <w:tcPr>
            <w:tcW w:w="3087" w:type="dxa"/>
            <w:tcBorders>
              <w:top w:val="thickThinSmallGap" w:sz="24" w:space="0" w:color="auto"/>
              <w:left w:val="threeDEmboss" w:sz="24" w:space="0" w:color="auto"/>
              <w:bottom w:val="thickThinSmallGap" w:sz="24" w:space="0" w:color="auto"/>
            </w:tcBorders>
          </w:tcPr>
          <w:p w:rsidR="004C090F" w:rsidRDefault="004C090F" w:rsidP="004215D3">
            <w:pPr>
              <w:jc w:val="both"/>
              <w:rPr>
                <w:rFonts w:ascii="Calibri" w:hAnsi="Calibri" w:cs="Gautami"/>
                <w:b/>
                <w:sz w:val="24"/>
                <w:szCs w:val="24"/>
                <w:lang w:val="pt-BR"/>
              </w:rPr>
            </w:pPr>
            <w:r>
              <w:rPr>
                <w:rFonts w:ascii="Calibri" w:hAnsi="Calibri" w:cs="Gautami"/>
                <w:b/>
                <w:sz w:val="24"/>
                <w:szCs w:val="24"/>
                <w:lang w:val="pt-BR"/>
              </w:rPr>
              <w:t>Ps. Camila Rivera</w:t>
            </w:r>
          </w:p>
          <w:p w:rsidR="0083034B" w:rsidRPr="00BB5D9C" w:rsidRDefault="004C090F" w:rsidP="004215D3">
            <w:pPr>
              <w:jc w:val="both"/>
              <w:rPr>
                <w:rFonts w:ascii="Calibri" w:hAnsi="Calibri" w:cs="Gautami"/>
                <w:b/>
                <w:sz w:val="24"/>
                <w:szCs w:val="24"/>
                <w:lang w:val="pt-BR"/>
              </w:rPr>
            </w:pPr>
            <w:r>
              <w:rPr>
                <w:rFonts w:ascii="Calibri" w:hAnsi="Calibri" w:cs="Gautami"/>
                <w:b/>
                <w:sz w:val="24"/>
                <w:szCs w:val="24"/>
                <w:lang w:val="pt-BR"/>
              </w:rPr>
              <w:t>Ps. Andrea Schifferli</w:t>
            </w:r>
          </w:p>
        </w:tc>
        <w:tc>
          <w:tcPr>
            <w:tcW w:w="4676" w:type="dxa"/>
            <w:tcBorders>
              <w:top w:val="thickThinSmallGap" w:sz="24" w:space="0" w:color="auto"/>
              <w:bottom w:val="thickThinSmallGap" w:sz="24" w:space="0" w:color="auto"/>
            </w:tcBorders>
          </w:tcPr>
          <w:p w:rsidR="0083034B" w:rsidRPr="00BB5D9C" w:rsidRDefault="004C090F" w:rsidP="004215D3">
            <w:pPr>
              <w:jc w:val="both"/>
              <w:rPr>
                <w:rFonts w:ascii="Calibri" w:hAnsi="Calibri" w:cs="Gautami"/>
                <w:b/>
                <w:sz w:val="24"/>
                <w:szCs w:val="24"/>
                <w:lang w:val="pt-BR"/>
              </w:rPr>
            </w:pPr>
            <w:r>
              <w:rPr>
                <w:rFonts w:ascii="Calibri" w:hAnsi="Calibri" w:cs="Gautami"/>
                <w:b/>
                <w:sz w:val="24"/>
                <w:szCs w:val="24"/>
                <w:lang w:val="pt-BR"/>
              </w:rPr>
              <w:t>Unidad de Psicología-DAE</w:t>
            </w:r>
          </w:p>
        </w:tc>
        <w:tc>
          <w:tcPr>
            <w:tcW w:w="2410" w:type="dxa"/>
            <w:tcBorders>
              <w:top w:val="thickThinSmallGap" w:sz="24" w:space="0" w:color="auto"/>
              <w:bottom w:val="thickThinSmallGap" w:sz="24" w:space="0" w:color="auto"/>
              <w:right w:val="threeDEmboss" w:sz="24" w:space="0" w:color="auto"/>
            </w:tcBorders>
          </w:tcPr>
          <w:p w:rsidR="0083034B" w:rsidRPr="00BB5D9C" w:rsidRDefault="004C090F" w:rsidP="00907DFA">
            <w:pPr>
              <w:rPr>
                <w:rFonts w:ascii="Calibri" w:hAnsi="Calibri" w:cs="Gautami"/>
                <w:b/>
                <w:sz w:val="24"/>
                <w:szCs w:val="24"/>
                <w:lang w:val="pt-BR"/>
              </w:rPr>
            </w:pPr>
            <w:r>
              <w:rPr>
                <w:rFonts w:ascii="Calibri" w:hAnsi="Calibri" w:cs="Gautami"/>
                <w:b/>
                <w:sz w:val="24"/>
                <w:szCs w:val="24"/>
                <w:lang w:val="pt-BR"/>
              </w:rPr>
              <w:t>20</w:t>
            </w:r>
          </w:p>
        </w:tc>
      </w:tr>
    </w:tbl>
    <w:p w:rsidR="0083034B" w:rsidRPr="00BB5D9C" w:rsidRDefault="0083034B" w:rsidP="0083034B">
      <w:pPr>
        <w:jc w:val="both"/>
        <w:rPr>
          <w:rFonts w:ascii="Calibri" w:hAnsi="Calibri"/>
          <w:b/>
          <w:sz w:val="24"/>
          <w:szCs w:val="24"/>
          <w:lang w:val="pt-BR"/>
        </w:rPr>
      </w:pPr>
    </w:p>
    <w:tbl>
      <w:tblPr>
        <w:tblW w:w="10021" w:type="dxa"/>
        <w:tblInd w:w="-28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21"/>
      </w:tblGrid>
      <w:tr w:rsidR="0083034B" w:rsidRPr="00BB5D9C" w:rsidTr="004215D3">
        <w:trPr>
          <w:trHeight w:val="840"/>
        </w:trPr>
        <w:tc>
          <w:tcPr>
            <w:tcW w:w="10021" w:type="dxa"/>
          </w:tcPr>
          <w:p w:rsidR="0083034B" w:rsidRDefault="0083034B" w:rsidP="004215D3">
            <w:pPr>
              <w:autoSpaceDE w:val="0"/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  <w:lang w:val="es-MX"/>
              </w:rPr>
            </w:pPr>
            <w:r w:rsidRPr="004C090F">
              <w:rPr>
                <w:rFonts w:ascii="Calibri" w:hAnsi="Calibri" w:cs="Calibri"/>
                <w:b/>
                <w:sz w:val="24"/>
                <w:szCs w:val="24"/>
                <w:lang w:val="es-MX"/>
              </w:rPr>
              <w:lastRenderedPageBreak/>
              <w:t xml:space="preserve">Propósito Formativo: </w:t>
            </w:r>
          </w:p>
          <w:p w:rsidR="004C090F" w:rsidRPr="004C090F" w:rsidRDefault="004C090F" w:rsidP="004215D3">
            <w:pPr>
              <w:autoSpaceDE w:val="0"/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  <w:lang w:val="es-MX"/>
              </w:rPr>
            </w:pPr>
          </w:p>
          <w:p w:rsidR="00907DFA" w:rsidRDefault="00907DFA" w:rsidP="004215D3">
            <w:pPr>
              <w:autoSpaceDE w:val="0"/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Este curso pretende </w:t>
            </w:r>
            <w:r w:rsidR="00B56623">
              <w:rPr>
                <w:rFonts w:ascii="Calibri" w:hAnsi="Calibri" w:cs="Calibri"/>
                <w:color w:val="000000"/>
                <w:sz w:val="24"/>
                <w:szCs w:val="24"/>
              </w:rPr>
              <w:t>g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enerar un espacio de encuentro personal e interpersonal, en donde a través del juego, ejercicios corporales, creativos, vocales y dramáticos, los estudiantes puedan </w:t>
            </w:r>
            <w:r w:rsidR="00B56623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conectarse consigo mismos y con otros, desarrollando una mayor conciencia respecto de su cuerpo, sus emociones, su identidad y sus habilidades expresivas y interpersonales. Se trabajará con una metodología lúdica, dialógica y reflexiva. </w:t>
            </w:r>
          </w:p>
          <w:p w:rsidR="0083034B" w:rsidRPr="008A6735" w:rsidRDefault="0083034B" w:rsidP="004215D3">
            <w:pPr>
              <w:autoSpaceDE w:val="0"/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</w:tbl>
    <w:p w:rsidR="0083034B" w:rsidRPr="00BB5D9C" w:rsidRDefault="0083034B" w:rsidP="0083034B">
      <w:pPr>
        <w:pStyle w:val="Ttulo8"/>
        <w:jc w:val="left"/>
        <w:rPr>
          <w:rFonts w:ascii="Calibri" w:hAnsi="Calibri"/>
          <w:szCs w:val="24"/>
        </w:rPr>
      </w:pPr>
    </w:p>
    <w:tbl>
      <w:tblPr>
        <w:tblW w:w="10154" w:type="dxa"/>
        <w:tblInd w:w="-72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54"/>
      </w:tblGrid>
      <w:tr w:rsidR="0083034B" w:rsidRPr="00BB5D9C" w:rsidTr="004215D3">
        <w:trPr>
          <w:trHeight w:val="1650"/>
        </w:trPr>
        <w:tc>
          <w:tcPr>
            <w:tcW w:w="10154" w:type="dxa"/>
          </w:tcPr>
          <w:p w:rsidR="0083034B" w:rsidRDefault="0083034B" w:rsidP="004215D3">
            <w:pPr>
              <w:spacing w:line="360" w:lineRule="auto"/>
              <w:rPr>
                <w:rFonts w:ascii="Calibri" w:hAnsi="Calibri" w:cs="Calibri"/>
                <w:b/>
                <w:sz w:val="24"/>
                <w:szCs w:val="24"/>
                <w:lang w:val="es-MX"/>
              </w:rPr>
            </w:pPr>
            <w:r w:rsidRPr="00BB5D9C">
              <w:rPr>
                <w:rFonts w:ascii="Calibri" w:hAnsi="Calibri" w:cs="Calibri"/>
                <w:b/>
                <w:sz w:val="24"/>
                <w:szCs w:val="24"/>
                <w:lang w:val="es-MX"/>
              </w:rPr>
              <w:t xml:space="preserve">Competencia(s) del curso: </w:t>
            </w:r>
          </w:p>
          <w:p w:rsidR="004C090F" w:rsidRDefault="004C090F" w:rsidP="004215D3">
            <w:pPr>
              <w:spacing w:line="360" w:lineRule="auto"/>
              <w:rPr>
                <w:rFonts w:ascii="Calibri" w:hAnsi="Calibri" w:cs="Calibri"/>
                <w:b/>
                <w:sz w:val="24"/>
                <w:szCs w:val="24"/>
                <w:lang w:val="es-MX"/>
              </w:rPr>
            </w:pPr>
          </w:p>
          <w:p w:rsidR="004C090F" w:rsidRDefault="004C090F" w:rsidP="004C090F">
            <w:pPr>
              <w:pStyle w:val="Prrafodelista"/>
              <w:numPr>
                <w:ilvl w:val="0"/>
                <w:numId w:val="5"/>
              </w:numPr>
              <w:spacing w:after="200" w:line="276" w:lineRule="auto"/>
              <w:contextualSpacing/>
              <w:jc w:val="both"/>
              <w:rPr>
                <w:rFonts w:asciiTheme="minorHAnsi" w:hAnsiTheme="minorHAnsi" w:cs="Calibri"/>
                <w:sz w:val="24"/>
                <w:szCs w:val="24"/>
                <w:lang w:val="es-CL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Establecer una comunicación efectiva, evidenciando habilidades de expresión oral y escrita en lenguaje formal y culto, adaptando su relato en función de la intención y de las personas, corroborando la comprensión del mensaje, abordando tópicos de la profesión,  ciencia, sociedad y ciudadanía.</w:t>
            </w:r>
          </w:p>
          <w:p w:rsidR="004C090F" w:rsidRDefault="004C090F" w:rsidP="004C090F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 w:line="276" w:lineRule="auto"/>
              <w:jc w:val="both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  <w:lang w:val="es-CL"/>
              </w:rPr>
              <w:t>M</w:t>
            </w:r>
            <w:r>
              <w:rPr>
                <w:rFonts w:asciiTheme="minorHAnsi" w:hAnsiTheme="minorHAnsi" w:cs="Calibri"/>
              </w:rPr>
              <w:t>otivar y coordinar a diferentes personas que participan de un proceso para conseguir un objetivo común, evidenciando elementos de autoestima positiva e iniciativa, más allá de la condición jerárquica formal que tenga al interior del grupo y/o equipo de trabajo.</w:t>
            </w:r>
          </w:p>
          <w:p w:rsidR="004C090F" w:rsidRDefault="004C090F" w:rsidP="004C090F">
            <w:pPr>
              <w:pStyle w:val="NormalWeb"/>
              <w:spacing w:before="0" w:beforeAutospacing="0" w:after="0" w:afterAutospacing="0" w:line="276" w:lineRule="auto"/>
              <w:ind w:left="720"/>
              <w:jc w:val="both"/>
              <w:rPr>
                <w:rFonts w:asciiTheme="minorHAnsi" w:hAnsiTheme="minorHAnsi" w:cs="Calibri"/>
              </w:rPr>
            </w:pPr>
          </w:p>
          <w:p w:rsidR="00B56623" w:rsidRPr="004C090F" w:rsidRDefault="004C090F" w:rsidP="004C090F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 w:line="276" w:lineRule="auto"/>
              <w:jc w:val="both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Arial"/>
              </w:rPr>
              <w:t>Establecer una relación empática, asertiva y honesta con las personas, considerando su particular nivel de desarrollo, etnia, cultura y religión, en las diversas situaciones que debe enfrentar en su formación profesional.</w:t>
            </w:r>
          </w:p>
          <w:p w:rsidR="0083034B" w:rsidRPr="00BB5D9C" w:rsidRDefault="0083034B" w:rsidP="004215D3">
            <w:pPr>
              <w:spacing w:line="360" w:lineRule="auto"/>
              <w:jc w:val="both"/>
              <w:rPr>
                <w:rFonts w:ascii="Calibri" w:hAnsi="Calibri" w:cs="Gautami"/>
                <w:sz w:val="24"/>
                <w:szCs w:val="24"/>
                <w:lang w:val="es-MX"/>
              </w:rPr>
            </w:pPr>
          </w:p>
        </w:tc>
      </w:tr>
    </w:tbl>
    <w:p w:rsidR="0083034B" w:rsidRPr="00BB5D9C" w:rsidRDefault="0083034B" w:rsidP="0083034B">
      <w:pPr>
        <w:pStyle w:val="Ttulo8"/>
        <w:jc w:val="left"/>
        <w:rPr>
          <w:rFonts w:ascii="Calibri" w:hAnsi="Calibri"/>
          <w:szCs w:val="24"/>
        </w:rPr>
      </w:pPr>
    </w:p>
    <w:tbl>
      <w:tblPr>
        <w:tblW w:w="10170" w:type="dxa"/>
        <w:tblInd w:w="-58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40"/>
        <w:gridCol w:w="30"/>
      </w:tblGrid>
      <w:tr w:rsidR="0083034B" w:rsidRPr="00BB5D9C" w:rsidTr="00DC79A0">
        <w:trPr>
          <w:trHeight w:val="690"/>
        </w:trPr>
        <w:tc>
          <w:tcPr>
            <w:tcW w:w="10170" w:type="dxa"/>
            <w:gridSpan w:val="2"/>
          </w:tcPr>
          <w:p w:rsidR="0083034B" w:rsidRPr="00BB5D9C" w:rsidRDefault="0083034B" w:rsidP="004215D3">
            <w:pPr>
              <w:rPr>
                <w:rFonts w:ascii="Calibri" w:hAnsi="Calibri" w:cs="Gautami"/>
                <w:b/>
                <w:color w:val="FF0000"/>
                <w:sz w:val="24"/>
                <w:szCs w:val="24"/>
                <w:lang w:val="es-MX"/>
              </w:rPr>
            </w:pPr>
            <w:r w:rsidRPr="00BB5D9C">
              <w:rPr>
                <w:rFonts w:ascii="Calibri" w:hAnsi="Calibri" w:cs="Gautami"/>
                <w:b/>
                <w:sz w:val="24"/>
                <w:szCs w:val="24"/>
                <w:lang w:val="es-MX"/>
              </w:rPr>
              <w:t xml:space="preserve">Realización esperada como resultado de aprendizaje del curso:  </w:t>
            </w:r>
          </w:p>
          <w:p w:rsidR="0083034B" w:rsidRPr="00BB5D9C" w:rsidRDefault="0083034B" w:rsidP="004215D3">
            <w:pPr>
              <w:rPr>
                <w:rFonts w:ascii="Calibri" w:hAnsi="Calibri" w:cs="Gautami"/>
                <w:b/>
                <w:color w:val="FF0000"/>
                <w:sz w:val="24"/>
                <w:szCs w:val="24"/>
                <w:lang w:val="es-MX"/>
              </w:rPr>
            </w:pPr>
          </w:p>
          <w:p w:rsidR="001772B0" w:rsidRDefault="001772B0" w:rsidP="004215D3">
            <w:pPr>
              <w:numPr>
                <w:ilvl w:val="0"/>
                <w:numId w:val="2"/>
              </w:numPr>
              <w:spacing w:line="360" w:lineRule="auto"/>
              <w:rPr>
                <w:rFonts w:ascii="Calibri" w:hAnsi="Calibri" w:cs="Gautami"/>
                <w:sz w:val="24"/>
                <w:szCs w:val="24"/>
                <w:lang w:val="es-MX"/>
              </w:rPr>
            </w:pPr>
            <w:r>
              <w:rPr>
                <w:rFonts w:ascii="Calibri" w:hAnsi="Calibri" w:cs="Gautami"/>
                <w:sz w:val="24"/>
                <w:szCs w:val="24"/>
                <w:lang w:val="es-MX"/>
              </w:rPr>
              <w:t>Desarrollar una mayor conexión y conciencia corporal</w:t>
            </w:r>
            <w:r w:rsidR="00023A6B">
              <w:rPr>
                <w:rFonts w:ascii="Calibri" w:hAnsi="Calibri" w:cs="Gautami"/>
                <w:sz w:val="24"/>
                <w:szCs w:val="24"/>
                <w:lang w:val="es-MX"/>
              </w:rPr>
              <w:t>, emotiva e intelectual</w:t>
            </w:r>
          </w:p>
          <w:p w:rsidR="00023A6B" w:rsidRDefault="00023A6B" w:rsidP="004215D3">
            <w:pPr>
              <w:numPr>
                <w:ilvl w:val="0"/>
                <w:numId w:val="2"/>
              </w:numPr>
              <w:spacing w:line="360" w:lineRule="auto"/>
              <w:rPr>
                <w:rFonts w:ascii="Calibri" w:hAnsi="Calibri" w:cs="Gautami"/>
                <w:sz w:val="24"/>
                <w:szCs w:val="24"/>
                <w:lang w:val="es-MX"/>
              </w:rPr>
            </w:pPr>
            <w:r>
              <w:rPr>
                <w:rFonts w:ascii="Calibri" w:hAnsi="Calibri" w:cs="Gautami"/>
                <w:sz w:val="24"/>
                <w:szCs w:val="24"/>
                <w:lang w:val="es-MX"/>
              </w:rPr>
              <w:t xml:space="preserve">Reconocer y desarrollar las propias habilidades expresivas </w:t>
            </w:r>
          </w:p>
          <w:p w:rsidR="0083034B" w:rsidRDefault="00023A6B" w:rsidP="004215D3">
            <w:pPr>
              <w:numPr>
                <w:ilvl w:val="0"/>
                <w:numId w:val="2"/>
              </w:numPr>
              <w:spacing w:line="360" w:lineRule="auto"/>
              <w:rPr>
                <w:rFonts w:ascii="Calibri" w:hAnsi="Calibri" w:cs="Gautami"/>
                <w:sz w:val="24"/>
                <w:szCs w:val="24"/>
                <w:lang w:val="es-MX"/>
              </w:rPr>
            </w:pPr>
            <w:r>
              <w:rPr>
                <w:rFonts w:ascii="Calibri" w:hAnsi="Calibri" w:cs="Gautami"/>
                <w:sz w:val="24"/>
                <w:szCs w:val="24"/>
                <w:lang w:val="es-MX"/>
              </w:rPr>
              <w:t>Reconocer y desarrollar habilidades interpersonales</w:t>
            </w:r>
          </w:p>
          <w:p w:rsidR="00023A6B" w:rsidRDefault="00023A6B" w:rsidP="004215D3">
            <w:pPr>
              <w:numPr>
                <w:ilvl w:val="0"/>
                <w:numId w:val="2"/>
              </w:numPr>
              <w:spacing w:line="360" w:lineRule="auto"/>
              <w:rPr>
                <w:rFonts w:ascii="Calibri" w:hAnsi="Calibri" w:cs="Gautami"/>
                <w:sz w:val="24"/>
                <w:szCs w:val="24"/>
                <w:lang w:val="es-MX"/>
              </w:rPr>
            </w:pPr>
            <w:r>
              <w:rPr>
                <w:rFonts w:ascii="Calibri" w:hAnsi="Calibri" w:cs="Gautami"/>
                <w:sz w:val="24"/>
                <w:szCs w:val="24"/>
                <w:lang w:val="es-MX"/>
              </w:rPr>
              <w:t>Desarrollar habilidades de creación y trabajo colectivo</w:t>
            </w:r>
          </w:p>
          <w:p w:rsidR="00023A6B" w:rsidRDefault="00023A6B" w:rsidP="004215D3">
            <w:pPr>
              <w:numPr>
                <w:ilvl w:val="0"/>
                <w:numId w:val="2"/>
              </w:numPr>
              <w:spacing w:line="360" w:lineRule="auto"/>
              <w:rPr>
                <w:rFonts w:ascii="Calibri" w:hAnsi="Calibri" w:cs="Gautami"/>
                <w:sz w:val="24"/>
                <w:szCs w:val="24"/>
                <w:lang w:val="es-MX"/>
              </w:rPr>
            </w:pPr>
            <w:r>
              <w:rPr>
                <w:rFonts w:ascii="Calibri" w:hAnsi="Calibri" w:cs="Gautami"/>
                <w:sz w:val="24"/>
                <w:szCs w:val="24"/>
                <w:lang w:val="es-MX"/>
              </w:rPr>
              <w:t xml:space="preserve">Aprender y desarrollar herramientas de la disciplina teatral </w:t>
            </w:r>
          </w:p>
          <w:p w:rsidR="0083034B" w:rsidRPr="00BB5D9C" w:rsidRDefault="0083034B" w:rsidP="0001081C">
            <w:pPr>
              <w:spacing w:line="360" w:lineRule="auto"/>
              <w:ind w:left="720"/>
              <w:rPr>
                <w:rFonts w:ascii="Calibri" w:hAnsi="Calibri" w:cs="Gautami"/>
                <w:sz w:val="24"/>
                <w:szCs w:val="24"/>
                <w:lang w:val="es-MX"/>
              </w:rPr>
            </w:pPr>
          </w:p>
        </w:tc>
      </w:tr>
      <w:tr w:rsidR="0083034B" w:rsidRPr="00BB5D9C" w:rsidTr="00DC79A0">
        <w:trPr>
          <w:gridAfter w:val="1"/>
          <w:wAfter w:w="30" w:type="dxa"/>
          <w:trHeight w:val="810"/>
        </w:trPr>
        <w:tc>
          <w:tcPr>
            <w:tcW w:w="10140" w:type="dxa"/>
          </w:tcPr>
          <w:p w:rsidR="0083034B" w:rsidRPr="00BB5D9C" w:rsidRDefault="0083034B" w:rsidP="004215D3">
            <w:pPr>
              <w:spacing w:line="360" w:lineRule="auto"/>
              <w:jc w:val="both"/>
              <w:rPr>
                <w:rFonts w:ascii="Calibri" w:hAnsi="Calibri" w:cs="Gautami"/>
                <w:b/>
                <w:sz w:val="24"/>
                <w:szCs w:val="24"/>
                <w:lang w:val="es-MX"/>
              </w:rPr>
            </w:pPr>
            <w:r w:rsidRPr="00BB5D9C">
              <w:rPr>
                <w:rFonts w:ascii="Calibri" w:hAnsi="Calibri" w:cs="Gautami"/>
                <w:b/>
                <w:sz w:val="24"/>
                <w:szCs w:val="24"/>
                <w:lang w:val="es-MX"/>
              </w:rPr>
              <w:lastRenderedPageBreak/>
              <w:t xml:space="preserve">Requisitos de aprobación: </w:t>
            </w:r>
          </w:p>
          <w:p w:rsidR="004C090F" w:rsidRDefault="004C090F" w:rsidP="004C090F">
            <w:pPr>
              <w:spacing w:line="276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Al ser este un curso práctico, con modalidad de taller, se exige un 100% de asistencia. </w:t>
            </w:r>
          </w:p>
          <w:p w:rsidR="004C090F" w:rsidRDefault="004C090F" w:rsidP="004C090F">
            <w:pPr>
              <w:spacing w:line="276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4C090F" w:rsidRDefault="004C090F" w:rsidP="004C090F">
            <w:pPr>
              <w:spacing w:line="276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Se autoriza la recuperación de hasta un 20%  (es decir, hasta 3 clases) de inasistencia debidamente justificadas. </w:t>
            </w:r>
          </w:p>
          <w:p w:rsidR="004C090F" w:rsidRDefault="004C090F" w:rsidP="004C090F">
            <w:pPr>
              <w:spacing w:line="276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4C090F" w:rsidRDefault="004C090F" w:rsidP="004C090F">
            <w:pPr>
              <w:spacing w:line="276" w:lineRule="auto"/>
              <w:jc w:val="both"/>
              <w:rPr>
                <w:rFonts w:asciiTheme="minorHAnsi" w:hAnsiTheme="minorHAnsi" w:cs="Gautami"/>
                <w:b/>
                <w:sz w:val="24"/>
                <w:szCs w:val="24"/>
                <w:lang w:val="es-MX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La inasistencia deberá ser comunicada en un plazo máximo de 24 horas, posterior a la fecha de la actividad programada.</w:t>
            </w:r>
          </w:p>
          <w:p w:rsidR="004C090F" w:rsidRDefault="004C090F" w:rsidP="004C090F">
            <w:pPr>
              <w:spacing w:line="276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4C090F" w:rsidRDefault="004C090F" w:rsidP="004C090F">
            <w:pPr>
              <w:spacing w:line="276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La justificación de las inasistencias deberá ser presentada en la Secretaría de la Unidad de Psicología dentro del plazo de 5 días hábiles, contados desde la fecha de certificación por los Servicios autorizados de la Facultad: Servicio Médico y Dental de los Alumnos, Servicio de Bienestar Estudiantil </w:t>
            </w:r>
          </w:p>
          <w:p w:rsidR="009C134D" w:rsidRDefault="009C134D" w:rsidP="004C090F">
            <w:pPr>
              <w:spacing w:line="276" w:lineRule="auto"/>
              <w:jc w:val="both"/>
              <w:rPr>
                <w:rFonts w:ascii="Calibri" w:hAnsi="Calibri" w:cs="Gautami"/>
                <w:b/>
                <w:sz w:val="24"/>
                <w:szCs w:val="24"/>
                <w:lang w:val="es-MX"/>
              </w:rPr>
            </w:pPr>
          </w:p>
          <w:p w:rsidR="00584734" w:rsidRDefault="00584734" w:rsidP="004C090F">
            <w:pPr>
              <w:spacing w:line="276" w:lineRule="auto"/>
              <w:jc w:val="both"/>
              <w:rPr>
                <w:rFonts w:ascii="Calibri" w:hAnsi="Calibri" w:cs="Gautami"/>
                <w:b/>
                <w:sz w:val="24"/>
                <w:szCs w:val="24"/>
                <w:lang w:val="es-MX"/>
              </w:rPr>
            </w:pPr>
            <w:r>
              <w:rPr>
                <w:rFonts w:ascii="Calibri" w:hAnsi="Calibri" w:cs="Gautami"/>
                <w:b/>
                <w:sz w:val="24"/>
                <w:szCs w:val="24"/>
                <w:lang w:val="es-MX"/>
              </w:rPr>
              <w:t>Evaluaciones:</w:t>
            </w:r>
          </w:p>
          <w:p w:rsidR="00584734" w:rsidRPr="00584734" w:rsidRDefault="00584734" w:rsidP="004C090F">
            <w:pPr>
              <w:spacing w:line="276" w:lineRule="auto"/>
              <w:jc w:val="both"/>
              <w:rPr>
                <w:rFonts w:ascii="Calibri" w:hAnsi="Calibri" w:cs="Gautami"/>
                <w:sz w:val="24"/>
                <w:szCs w:val="24"/>
                <w:lang w:val="es-MX"/>
              </w:rPr>
            </w:pPr>
            <w:r w:rsidRPr="00584734">
              <w:rPr>
                <w:rFonts w:ascii="Calibri" w:hAnsi="Calibri" w:cs="Gautami"/>
                <w:sz w:val="24"/>
                <w:szCs w:val="24"/>
                <w:lang w:val="es-MX"/>
              </w:rPr>
              <w:t>Trabajo de proceso 30%</w:t>
            </w:r>
          </w:p>
          <w:p w:rsidR="00584734" w:rsidRPr="00584734" w:rsidRDefault="00584734" w:rsidP="004C090F">
            <w:pPr>
              <w:spacing w:line="276" w:lineRule="auto"/>
              <w:jc w:val="both"/>
              <w:rPr>
                <w:rFonts w:ascii="Calibri" w:hAnsi="Calibri" w:cs="Gautami"/>
                <w:sz w:val="24"/>
                <w:szCs w:val="24"/>
                <w:lang w:val="es-MX"/>
              </w:rPr>
            </w:pPr>
            <w:r w:rsidRPr="00584734">
              <w:rPr>
                <w:rFonts w:ascii="Calibri" w:hAnsi="Calibri" w:cs="Gautami"/>
                <w:sz w:val="24"/>
                <w:szCs w:val="24"/>
                <w:lang w:val="es-MX"/>
              </w:rPr>
              <w:t>Trabajo final 30%</w:t>
            </w:r>
          </w:p>
          <w:p w:rsidR="00584734" w:rsidRPr="00584734" w:rsidRDefault="00584734" w:rsidP="004C090F">
            <w:pPr>
              <w:spacing w:line="276" w:lineRule="auto"/>
              <w:jc w:val="both"/>
              <w:rPr>
                <w:rFonts w:ascii="Calibri" w:hAnsi="Calibri" w:cs="Gautami"/>
                <w:sz w:val="24"/>
                <w:szCs w:val="24"/>
                <w:lang w:val="es-MX"/>
              </w:rPr>
            </w:pPr>
            <w:r w:rsidRPr="00584734">
              <w:rPr>
                <w:rFonts w:ascii="Calibri" w:hAnsi="Calibri" w:cs="Gautami"/>
                <w:sz w:val="24"/>
                <w:szCs w:val="24"/>
                <w:lang w:val="es-MX"/>
              </w:rPr>
              <w:t>Autoevaluación 40%</w:t>
            </w:r>
          </w:p>
          <w:p w:rsidR="00584734" w:rsidRPr="00BB5D9C" w:rsidRDefault="00584734" w:rsidP="004C090F">
            <w:pPr>
              <w:spacing w:line="276" w:lineRule="auto"/>
              <w:jc w:val="both"/>
              <w:rPr>
                <w:rFonts w:ascii="Calibri" w:hAnsi="Calibri" w:cs="Gautami"/>
                <w:b/>
                <w:sz w:val="24"/>
                <w:szCs w:val="24"/>
                <w:lang w:val="es-MX"/>
              </w:rPr>
            </w:pPr>
          </w:p>
        </w:tc>
      </w:tr>
    </w:tbl>
    <w:p w:rsidR="0083034B" w:rsidRDefault="0083034B" w:rsidP="0083034B">
      <w:pPr>
        <w:rPr>
          <w:rFonts w:ascii="Calibri" w:hAnsi="Calibri"/>
          <w:sz w:val="24"/>
          <w:szCs w:val="24"/>
        </w:rPr>
      </w:pPr>
    </w:p>
    <w:p w:rsidR="00B93498" w:rsidRPr="009C134D" w:rsidRDefault="00B93498" w:rsidP="0083034B">
      <w:pPr>
        <w:rPr>
          <w:rFonts w:ascii="Calibri" w:hAnsi="Calibri"/>
          <w:sz w:val="24"/>
          <w:szCs w:val="24"/>
        </w:rPr>
      </w:pPr>
    </w:p>
    <w:p w:rsidR="0083034B" w:rsidRPr="00BB5D9C" w:rsidRDefault="006E6F1C" w:rsidP="0083034B">
      <w:pPr>
        <w:rPr>
          <w:rFonts w:ascii="Calibri" w:hAnsi="Calibri"/>
          <w:sz w:val="24"/>
          <w:szCs w:val="24"/>
          <w:lang w:val="es-MX"/>
        </w:rPr>
      </w:pPr>
      <w:r>
        <w:rPr>
          <w:rFonts w:ascii="Calibri" w:hAnsi="Calibri" w:cs="Gautami"/>
          <w:noProof/>
          <w:sz w:val="24"/>
          <w:szCs w:val="24"/>
          <w:lang w:val="es-CL" w:eastAsia="es-C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-83185</wp:posOffset>
                </wp:positionH>
                <wp:positionV relativeFrom="paragraph">
                  <wp:posOffset>49530</wp:posOffset>
                </wp:positionV>
                <wp:extent cx="6438900" cy="260350"/>
                <wp:effectExtent l="0" t="0" r="57150" b="63500"/>
                <wp:wrapNone/>
                <wp:docPr id="3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38900" cy="2603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96969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83034B" w:rsidRPr="005B3371" w:rsidRDefault="0083034B" w:rsidP="0083034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B3371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PLAN DE TRABAJO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2" o:spid="_x0000_s1026" style="position:absolute;margin-left:-6.55pt;margin-top:3.9pt;width:507pt;height:2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" fillcolor="silver" strokecolor="#969696">
                <v:shadow on="t"/>
                <v:textbox>
                  <w:txbxContent>
                    <w:p w:rsidR="0083034B" w:rsidRPr="005B3371" w:rsidRDefault="0083034B" w:rsidP="0083034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B3371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PLAN DE TRABAJO</w:t>
                      </w:r>
                    </w:p>
                  </w:txbxContent>
                </v:textbox>
              </v:rect>
            </w:pict>
          </mc:Fallback>
        </mc:AlternateContent>
      </w:r>
    </w:p>
    <w:p w:rsidR="0083034B" w:rsidRPr="00BB5D9C" w:rsidRDefault="0083034B" w:rsidP="0083034B">
      <w:pPr>
        <w:rPr>
          <w:rFonts w:ascii="Calibri" w:hAnsi="Calibri"/>
          <w:sz w:val="24"/>
          <w:szCs w:val="24"/>
          <w:lang w:val="es-MX"/>
        </w:rPr>
      </w:pPr>
    </w:p>
    <w:p w:rsidR="0083034B" w:rsidRPr="00BB5D9C" w:rsidRDefault="0083034B" w:rsidP="0083034B">
      <w:pPr>
        <w:rPr>
          <w:rFonts w:ascii="Calibri" w:hAnsi="Calibri"/>
          <w:sz w:val="24"/>
          <w:szCs w:val="24"/>
          <w:lang w:val="es-MX"/>
        </w:rPr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3844"/>
        <w:gridCol w:w="4378"/>
      </w:tblGrid>
      <w:tr w:rsidR="0083034B" w:rsidRPr="00BB5D9C" w:rsidTr="004215D3">
        <w:trPr>
          <w:jc w:val="center"/>
        </w:trPr>
        <w:tc>
          <w:tcPr>
            <w:tcW w:w="1951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</w:tcBorders>
            <w:shd w:val="clear" w:color="auto" w:fill="auto"/>
          </w:tcPr>
          <w:p w:rsidR="0083034B" w:rsidRPr="00BB5D9C" w:rsidRDefault="0083034B" w:rsidP="004215D3">
            <w:pPr>
              <w:spacing w:before="120" w:after="120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</w:tc>
        <w:tc>
          <w:tcPr>
            <w:tcW w:w="3844" w:type="dxa"/>
            <w:tcBorders>
              <w:top w:val="thinThickSmallGap" w:sz="24" w:space="0" w:color="auto"/>
              <w:bottom w:val="thickThinSmallGap" w:sz="24" w:space="0" w:color="auto"/>
            </w:tcBorders>
            <w:shd w:val="clear" w:color="auto" w:fill="auto"/>
          </w:tcPr>
          <w:p w:rsidR="0083034B" w:rsidRPr="00BB5D9C" w:rsidRDefault="0083034B" w:rsidP="004215D3">
            <w:pPr>
              <w:spacing w:before="120" w:after="120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BB5D9C">
              <w:rPr>
                <w:rFonts w:ascii="Calibri" w:hAnsi="Calibri" w:cs="Arial"/>
                <w:b/>
                <w:sz w:val="24"/>
                <w:szCs w:val="24"/>
              </w:rPr>
              <w:t>Logros de aprendizaje</w:t>
            </w:r>
          </w:p>
        </w:tc>
        <w:tc>
          <w:tcPr>
            <w:tcW w:w="4378" w:type="dxa"/>
            <w:tcBorders>
              <w:top w:val="thinThickSmallGap" w:sz="2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auto"/>
          </w:tcPr>
          <w:p w:rsidR="0083034B" w:rsidRPr="00BB5D9C" w:rsidRDefault="0083034B" w:rsidP="004215D3">
            <w:pPr>
              <w:spacing w:before="120" w:after="120"/>
              <w:ind w:firstLine="83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BB5D9C">
              <w:rPr>
                <w:rFonts w:ascii="Calibri" w:hAnsi="Calibri" w:cs="Arial"/>
                <w:b/>
                <w:sz w:val="24"/>
                <w:szCs w:val="24"/>
              </w:rPr>
              <w:t>Acciones asociadas</w:t>
            </w:r>
          </w:p>
        </w:tc>
      </w:tr>
      <w:tr w:rsidR="0083034B" w:rsidRPr="00BB5D9C" w:rsidTr="004215D3">
        <w:trPr>
          <w:jc w:val="center"/>
        </w:trPr>
        <w:tc>
          <w:tcPr>
            <w:tcW w:w="1951" w:type="dxa"/>
            <w:tcBorders>
              <w:bottom w:val="single" w:sz="4" w:space="0" w:color="auto"/>
            </w:tcBorders>
          </w:tcPr>
          <w:p w:rsidR="0083034B" w:rsidRPr="00BB5D9C" w:rsidRDefault="0083034B" w:rsidP="004215D3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  <w:p w:rsidR="0083034B" w:rsidRPr="00BB5D9C" w:rsidRDefault="0083034B" w:rsidP="004215D3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  <w:p w:rsidR="0083034B" w:rsidRPr="00BB5D9C" w:rsidRDefault="0083034B" w:rsidP="004215D3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844" w:type="dxa"/>
            <w:tcBorders>
              <w:bottom w:val="single" w:sz="4" w:space="0" w:color="auto"/>
            </w:tcBorders>
          </w:tcPr>
          <w:p w:rsidR="0083034B" w:rsidRPr="0032168A" w:rsidRDefault="0083034B" w:rsidP="004215D3">
            <w:pPr>
              <w:pStyle w:val="Sinespaciado1"/>
              <w:spacing w:line="360" w:lineRule="auto"/>
              <w:jc w:val="both"/>
              <w:rPr>
                <w:rFonts w:eastAsia="Times New Roman" w:cs="Calibri"/>
                <w:color w:val="FF0000"/>
                <w:sz w:val="24"/>
                <w:szCs w:val="24"/>
                <w:lang w:val="es-ES" w:eastAsia="es-ES"/>
              </w:rPr>
            </w:pPr>
          </w:p>
          <w:p w:rsidR="008863FE" w:rsidRPr="00C059D9" w:rsidRDefault="008863FE" w:rsidP="004215D3">
            <w:pPr>
              <w:pStyle w:val="Sinespaciado1"/>
              <w:numPr>
                <w:ilvl w:val="0"/>
                <w:numId w:val="4"/>
              </w:numPr>
              <w:spacing w:line="360" w:lineRule="auto"/>
              <w:jc w:val="both"/>
              <w:rPr>
                <w:rFonts w:eastAsia="Times New Roman" w:cs="Calibri"/>
                <w:sz w:val="24"/>
                <w:szCs w:val="24"/>
              </w:rPr>
            </w:pPr>
            <w:r w:rsidRPr="00C059D9">
              <w:rPr>
                <w:rFonts w:eastAsia="Times New Roman" w:cs="Calibri"/>
                <w:sz w:val="24"/>
                <w:szCs w:val="24"/>
              </w:rPr>
              <w:t>Aprender a reconocer y tomar conciencia de sensaciones corporales, la respiración, la tensión-relajación corporal y el propio esquema corporal.</w:t>
            </w:r>
          </w:p>
          <w:p w:rsidR="0083034B" w:rsidRPr="00C059D9" w:rsidRDefault="008863FE" w:rsidP="004215D3">
            <w:pPr>
              <w:pStyle w:val="Sinespaciado1"/>
              <w:numPr>
                <w:ilvl w:val="0"/>
                <w:numId w:val="4"/>
              </w:numPr>
              <w:spacing w:line="360" w:lineRule="auto"/>
              <w:jc w:val="both"/>
              <w:rPr>
                <w:rFonts w:eastAsia="Times New Roman" w:cs="Calibri"/>
                <w:sz w:val="24"/>
                <w:szCs w:val="24"/>
              </w:rPr>
            </w:pPr>
            <w:r w:rsidRPr="00C059D9">
              <w:rPr>
                <w:rFonts w:eastAsia="Times New Roman" w:cs="Calibri"/>
                <w:sz w:val="24"/>
                <w:szCs w:val="24"/>
              </w:rPr>
              <w:t xml:space="preserve">Aprender a conocer la propia voz, </w:t>
            </w:r>
            <w:r w:rsidR="007D316E" w:rsidRPr="00C059D9">
              <w:rPr>
                <w:rFonts w:eastAsia="Times New Roman" w:cs="Calibri"/>
                <w:sz w:val="24"/>
                <w:szCs w:val="24"/>
              </w:rPr>
              <w:t xml:space="preserve">las sensaciones y las conexiones con la respiración que surgen a partir del </w:t>
            </w:r>
            <w:r w:rsidR="007D316E" w:rsidRPr="00C059D9">
              <w:rPr>
                <w:rFonts w:eastAsia="Times New Roman" w:cs="Calibri"/>
                <w:sz w:val="24"/>
                <w:szCs w:val="24"/>
              </w:rPr>
              <w:lastRenderedPageBreak/>
              <w:t xml:space="preserve">ejercicio vocal, así como reconocer resonadores. </w:t>
            </w:r>
          </w:p>
          <w:p w:rsidR="007D316E" w:rsidRPr="00C059D9" w:rsidRDefault="007D316E" w:rsidP="004215D3">
            <w:pPr>
              <w:pStyle w:val="Sinespaciado1"/>
              <w:numPr>
                <w:ilvl w:val="0"/>
                <w:numId w:val="4"/>
              </w:numPr>
              <w:spacing w:line="360" w:lineRule="auto"/>
              <w:jc w:val="both"/>
              <w:rPr>
                <w:rFonts w:eastAsia="Times New Roman" w:cs="Calibri"/>
                <w:sz w:val="24"/>
                <w:szCs w:val="24"/>
              </w:rPr>
            </w:pPr>
            <w:r w:rsidRPr="00C059D9">
              <w:rPr>
                <w:rFonts w:eastAsia="Times New Roman" w:cs="Calibri"/>
                <w:sz w:val="24"/>
                <w:szCs w:val="24"/>
              </w:rPr>
              <w:t>Lograr un manejo de los elementos básicos de la expresión dramática y la teatralidad</w:t>
            </w:r>
            <w:r w:rsidR="009E1909" w:rsidRPr="00C059D9">
              <w:rPr>
                <w:rFonts w:eastAsia="Times New Roman" w:cs="Calibri"/>
                <w:sz w:val="24"/>
                <w:szCs w:val="24"/>
              </w:rPr>
              <w:t xml:space="preserve">, para desarrollar habilidades de creación. </w:t>
            </w:r>
          </w:p>
          <w:p w:rsidR="007D316E" w:rsidRPr="00C059D9" w:rsidRDefault="007D316E" w:rsidP="004215D3">
            <w:pPr>
              <w:pStyle w:val="Sinespaciado1"/>
              <w:numPr>
                <w:ilvl w:val="0"/>
                <w:numId w:val="4"/>
              </w:numPr>
              <w:spacing w:line="360" w:lineRule="auto"/>
              <w:jc w:val="both"/>
              <w:rPr>
                <w:rFonts w:eastAsia="Times New Roman" w:cs="Calibri"/>
                <w:sz w:val="24"/>
                <w:szCs w:val="24"/>
              </w:rPr>
            </w:pPr>
            <w:r w:rsidRPr="00C059D9">
              <w:rPr>
                <w:rFonts w:eastAsia="Times New Roman" w:cs="Calibri"/>
                <w:sz w:val="24"/>
                <w:szCs w:val="24"/>
              </w:rPr>
              <w:t xml:space="preserve">Aprender a reconocer y descubrir las posibilidades de movimiento del propio cuerpo, así como utilizar el cuerpo de manera intencionada y consciente.  </w:t>
            </w:r>
          </w:p>
          <w:p w:rsidR="0083034B" w:rsidRPr="00C059D9" w:rsidRDefault="001E16CB" w:rsidP="001E16CB">
            <w:pPr>
              <w:pStyle w:val="Sinespaciado1"/>
              <w:numPr>
                <w:ilvl w:val="0"/>
                <w:numId w:val="4"/>
              </w:numPr>
              <w:spacing w:line="360" w:lineRule="auto"/>
              <w:jc w:val="both"/>
              <w:rPr>
                <w:rFonts w:eastAsia="Times New Roman" w:cs="Calibri"/>
                <w:sz w:val="24"/>
                <w:szCs w:val="24"/>
              </w:rPr>
            </w:pPr>
            <w:r w:rsidRPr="00C059D9">
              <w:rPr>
                <w:rFonts w:eastAsia="Times New Roman" w:cs="Calibri"/>
                <w:sz w:val="24"/>
                <w:szCs w:val="24"/>
              </w:rPr>
              <w:t xml:space="preserve">Aprender a conectar el cuerpo con la experiencia emotiva y propias ideas y premisas. </w:t>
            </w:r>
          </w:p>
          <w:p w:rsidR="001E16CB" w:rsidRPr="00C059D9" w:rsidRDefault="001E16CB" w:rsidP="001E16CB">
            <w:pPr>
              <w:pStyle w:val="Sinespaciado1"/>
              <w:numPr>
                <w:ilvl w:val="0"/>
                <w:numId w:val="4"/>
              </w:numPr>
              <w:spacing w:line="360" w:lineRule="auto"/>
              <w:jc w:val="both"/>
              <w:rPr>
                <w:rFonts w:eastAsia="Times New Roman" w:cs="Calibri"/>
                <w:sz w:val="24"/>
                <w:szCs w:val="24"/>
              </w:rPr>
            </w:pPr>
            <w:r w:rsidRPr="00C059D9">
              <w:rPr>
                <w:rFonts w:eastAsia="Times New Roman" w:cs="Calibri"/>
                <w:sz w:val="24"/>
                <w:szCs w:val="24"/>
              </w:rPr>
              <w:t>Aprender a intencionar estados de atención y presencia presente (estar aquí y ahora)</w:t>
            </w:r>
          </w:p>
          <w:p w:rsidR="001E16CB" w:rsidRPr="0032168A" w:rsidRDefault="00110AF2" w:rsidP="00110AF2">
            <w:pPr>
              <w:pStyle w:val="Sinespaciado1"/>
              <w:numPr>
                <w:ilvl w:val="0"/>
                <w:numId w:val="4"/>
              </w:numPr>
              <w:spacing w:line="360" w:lineRule="auto"/>
              <w:jc w:val="both"/>
              <w:rPr>
                <w:rFonts w:eastAsia="Times New Roman" w:cs="Calibri"/>
                <w:color w:val="FF0000"/>
                <w:sz w:val="24"/>
                <w:szCs w:val="24"/>
              </w:rPr>
            </w:pPr>
            <w:r w:rsidRPr="00C059D9">
              <w:rPr>
                <w:rFonts w:eastAsia="Times New Roman" w:cs="Calibri"/>
                <w:sz w:val="24"/>
                <w:szCs w:val="24"/>
              </w:rPr>
              <w:t>Potenciar la conexión</w:t>
            </w:r>
            <w:r w:rsidR="001E16CB" w:rsidRPr="00C059D9">
              <w:rPr>
                <w:rFonts w:eastAsia="Times New Roman" w:cs="Calibri"/>
                <w:sz w:val="24"/>
                <w:szCs w:val="24"/>
              </w:rPr>
              <w:t xml:space="preserve"> con otros </w:t>
            </w:r>
            <w:r w:rsidRPr="00C059D9">
              <w:rPr>
                <w:rFonts w:eastAsia="Times New Roman" w:cs="Calibri"/>
                <w:sz w:val="24"/>
                <w:szCs w:val="24"/>
              </w:rPr>
              <w:t>desde una perspectiva generativa y dialógica.</w:t>
            </w:r>
          </w:p>
        </w:tc>
        <w:tc>
          <w:tcPr>
            <w:tcW w:w="4378" w:type="dxa"/>
            <w:tcBorders>
              <w:bottom w:val="single" w:sz="4" w:space="0" w:color="auto"/>
            </w:tcBorders>
          </w:tcPr>
          <w:p w:rsidR="0083034B" w:rsidRPr="0032168A" w:rsidRDefault="0083034B" w:rsidP="004215D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  <w:p w:rsidR="0083034B" w:rsidRPr="0032168A" w:rsidRDefault="0083034B" w:rsidP="004215D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  <w:p w:rsidR="0083034B" w:rsidRPr="0032168A" w:rsidRDefault="0083034B" w:rsidP="00C059D9">
            <w:pPr>
              <w:spacing w:before="120" w:after="120"/>
              <w:rPr>
                <w:rFonts w:ascii="Calibri" w:hAnsi="Calibri" w:cs="Arial"/>
                <w:color w:val="FF0000"/>
                <w:sz w:val="24"/>
                <w:szCs w:val="24"/>
                <w:lang w:val="es-CL"/>
              </w:rPr>
            </w:pPr>
          </w:p>
        </w:tc>
      </w:tr>
      <w:tr w:rsidR="0083034B" w:rsidRPr="00BB5D9C" w:rsidTr="004215D3">
        <w:trPr>
          <w:jc w:val="center"/>
        </w:trPr>
        <w:tc>
          <w:tcPr>
            <w:tcW w:w="1951" w:type="dxa"/>
            <w:tcBorders>
              <w:bottom w:val="single" w:sz="4" w:space="0" w:color="auto"/>
            </w:tcBorders>
          </w:tcPr>
          <w:p w:rsidR="0083034B" w:rsidRPr="00BB5D9C" w:rsidRDefault="0083034B" w:rsidP="004215D3">
            <w:pPr>
              <w:spacing w:before="120" w:after="120"/>
              <w:rPr>
                <w:rFonts w:ascii="Calibri" w:hAnsi="Calibri" w:cs="Calibri"/>
                <w:b/>
                <w:sz w:val="24"/>
                <w:szCs w:val="24"/>
              </w:rPr>
            </w:pPr>
            <w:r w:rsidRPr="00BB5D9C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Estrategias metodológicas</w:t>
            </w:r>
          </w:p>
          <w:p w:rsidR="0083034B" w:rsidRPr="00BB5D9C" w:rsidRDefault="0083034B" w:rsidP="004215D3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</w:tcPr>
          <w:p w:rsidR="0083034B" w:rsidRPr="00BB5D9C" w:rsidRDefault="0083034B" w:rsidP="004215D3">
            <w:pPr>
              <w:autoSpaceDE w:val="0"/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B5D9C">
              <w:rPr>
                <w:rFonts w:ascii="Calibri" w:hAnsi="Calibri" w:cs="Calibri"/>
                <w:sz w:val="24"/>
                <w:szCs w:val="24"/>
              </w:rPr>
              <w:t>Los contenidos del curso se implementarán en base a una meto</w:t>
            </w:r>
            <w:r w:rsidR="009C134D">
              <w:rPr>
                <w:rFonts w:ascii="Calibri" w:hAnsi="Calibri" w:cs="Calibri"/>
                <w:sz w:val="24"/>
                <w:szCs w:val="24"/>
              </w:rPr>
              <w:t>dología esencialmente práctica</w:t>
            </w:r>
            <w:r w:rsidRPr="00BB5D9C">
              <w:rPr>
                <w:rFonts w:ascii="Calibri" w:hAnsi="Calibri" w:cs="Calibri"/>
                <w:sz w:val="24"/>
                <w:szCs w:val="24"/>
              </w:rPr>
              <w:t>, así como la reflexión grupal a partir de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los ejercicios y dinámicas realizadas</w:t>
            </w:r>
            <w:r w:rsidRPr="00BB5D9C">
              <w:rPr>
                <w:rFonts w:ascii="Calibri" w:hAnsi="Calibri" w:cs="Calibri"/>
                <w:sz w:val="24"/>
                <w:szCs w:val="24"/>
              </w:rPr>
              <w:t>. Habrá entonces:</w:t>
            </w:r>
          </w:p>
          <w:p w:rsidR="0083034B" w:rsidRPr="00BB5D9C" w:rsidRDefault="0083034B" w:rsidP="004215D3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BB5D9C">
              <w:rPr>
                <w:rFonts w:ascii="Calibri" w:hAnsi="Calibri" w:cs="Calibri"/>
                <w:sz w:val="24"/>
                <w:szCs w:val="24"/>
              </w:rPr>
              <w:t xml:space="preserve">Actividades </w:t>
            </w:r>
            <w:r w:rsidR="009C134D">
              <w:rPr>
                <w:rFonts w:ascii="Calibri" w:hAnsi="Calibri" w:cs="Calibri"/>
                <w:sz w:val="24"/>
                <w:szCs w:val="24"/>
              </w:rPr>
              <w:t xml:space="preserve">individuales y </w:t>
            </w:r>
            <w:r w:rsidRPr="00BB5D9C">
              <w:rPr>
                <w:rFonts w:ascii="Calibri" w:hAnsi="Calibri" w:cs="Calibri"/>
                <w:sz w:val="24"/>
                <w:szCs w:val="24"/>
              </w:rPr>
              <w:t>grupales</w:t>
            </w:r>
          </w:p>
          <w:p w:rsidR="0083034B" w:rsidRPr="00BB5D9C" w:rsidRDefault="0083034B" w:rsidP="004215D3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BB5D9C">
              <w:rPr>
                <w:rFonts w:ascii="Calibri" w:hAnsi="Calibri" w:cs="Calibri"/>
                <w:sz w:val="24"/>
                <w:szCs w:val="24"/>
              </w:rPr>
              <w:t>Dinámicas experienciales</w:t>
            </w:r>
          </w:p>
          <w:p w:rsidR="0083034B" w:rsidRDefault="009C134D" w:rsidP="004215D3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Juegos teatrales</w:t>
            </w:r>
          </w:p>
          <w:p w:rsidR="009C134D" w:rsidRPr="00BB5D9C" w:rsidRDefault="009C134D" w:rsidP="009C134D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BB5D9C">
              <w:rPr>
                <w:rFonts w:ascii="Calibri" w:hAnsi="Calibri" w:cs="Calibri"/>
                <w:sz w:val="24"/>
                <w:szCs w:val="24"/>
              </w:rPr>
              <w:lastRenderedPageBreak/>
              <w:t>Reflexiones grupales</w:t>
            </w:r>
          </w:p>
          <w:p w:rsidR="009C134D" w:rsidRPr="00BB5D9C" w:rsidRDefault="009C134D" w:rsidP="009C134D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Trabajo en base a recursos audiovisuales</w:t>
            </w:r>
          </w:p>
        </w:tc>
      </w:tr>
      <w:tr w:rsidR="0083034B" w:rsidRPr="00BB5D9C" w:rsidTr="004215D3">
        <w:trPr>
          <w:jc w:val="center"/>
        </w:trPr>
        <w:tc>
          <w:tcPr>
            <w:tcW w:w="1951" w:type="dxa"/>
            <w:tcBorders>
              <w:bottom w:val="single" w:sz="4" w:space="0" w:color="auto"/>
            </w:tcBorders>
          </w:tcPr>
          <w:p w:rsidR="0083034B" w:rsidRPr="00BB5D9C" w:rsidRDefault="0083034B" w:rsidP="004215D3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BB5D9C">
              <w:rPr>
                <w:rFonts w:ascii="Calibri" w:hAnsi="Calibri" w:cs="Arial"/>
                <w:b/>
                <w:sz w:val="24"/>
                <w:szCs w:val="24"/>
              </w:rPr>
              <w:lastRenderedPageBreak/>
              <w:t xml:space="preserve">Procedimientos </w:t>
            </w:r>
            <w:r w:rsidRPr="00BB5D9C">
              <w:rPr>
                <w:rFonts w:ascii="Calibri" w:hAnsi="Calibri" w:cs="Arial"/>
                <w:b/>
                <w:sz w:val="24"/>
                <w:szCs w:val="24"/>
              </w:rPr>
              <w:br/>
              <w:t>evaluativos</w:t>
            </w: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</w:tcPr>
          <w:p w:rsidR="0083034B" w:rsidRDefault="009C134D" w:rsidP="004215D3">
            <w:pPr>
              <w:pStyle w:val="Prrafodelista1"/>
              <w:numPr>
                <w:ilvl w:val="0"/>
                <w:numId w:val="1"/>
              </w:numPr>
              <w:autoSpaceDE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Asistencia</w:t>
            </w:r>
          </w:p>
          <w:p w:rsidR="009C134D" w:rsidRPr="006E4961" w:rsidRDefault="009C134D" w:rsidP="004215D3">
            <w:pPr>
              <w:pStyle w:val="Prrafodelista1"/>
              <w:numPr>
                <w:ilvl w:val="0"/>
                <w:numId w:val="1"/>
              </w:numPr>
              <w:autoSpaceDE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Participación en el producto final del taller</w:t>
            </w:r>
          </w:p>
        </w:tc>
      </w:tr>
      <w:tr w:rsidR="0083034B" w:rsidRPr="00BB5D9C" w:rsidTr="004215D3">
        <w:trPr>
          <w:jc w:val="center"/>
        </w:trPr>
        <w:tc>
          <w:tcPr>
            <w:tcW w:w="1951" w:type="dxa"/>
            <w:tcBorders>
              <w:bottom w:val="single" w:sz="4" w:space="0" w:color="auto"/>
            </w:tcBorders>
          </w:tcPr>
          <w:p w:rsidR="0083034B" w:rsidRPr="00BB5D9C" w:rsidRDefault="0083034B" w:rsidP="004215D3">
            <w:pPr>
              <w:spacing w:before="120" w:after="120"/>
              <w:rPr>
                <w:rFonts w:ascii="Calibri" w:hAnsi="Calibri" w:cs="Arial"/>
                <w:b/>
                <w:sz w:val="24"/>
                <w:szCs w:val="24"/>
              </w:rPr>
            </w:pPr>
            <w:r w:rsidRPr="00BB5D9C">
              <w:rPr>
                <w:rFonts w:ascii="Calibri" w:hAnsi="Calibri" w:cs="Arial"/>
                <w:b/>
                <w:sz w:val="24"/>
                <w:szCs w:val="24"/>
              </w:rPr>
              <w:t>Recursos</w:t>
            </w: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</w:tcPr>
          <w:p w:rsidR="009C134D" w:rsidRPr="006E4961" w:rsidRDefault="009C134D" w:rsidP="004215D3">
            <w:pPr>
              <w:spacing w:before="120" w:after="12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PC, parlantes, data, colchonetas, hojas de oficio, lápices, plumones.</w:t>
            </w:r>
          </w:p>
        </w:tc>
      </w:tr>
    </w:tbl>
    <w:p w:rsidR="0083034B" w:rsidRPr="00BB5D9C" w:rsidRDefault="0083034B" w:rsidP="0083034B">
      <w:pPr>
        <w:numPr>
          <w:ilvl w:val="12"/>
          <w:numId w:val="0"/>
        </w:numPr>
        <w:rPr>
          <w:rFonts w:ascii="Calibri" w:hAnsi="Calibri" w:cs="Gautami"/>
          <w:sz w:val="24"/>
          <w:szCs w:val="24"/>
        </w:rPr>
      </w:pPr>
    </w:p>
    <w:p w:rsidR="0083034B" w:rsidRPr="00BB5D9C" w:rsidRDefault="0083034B" w:rsidP="0083034B">
      <w:pPr>
        <w:numPr>
          <w:ilvl w:val="12"/>
          <w:numId w:val="0"/>
        </w:numPr>
        <w:rPr>
          <w:rFonts w:ascii="Calibri" w:hAnsi="Calibri" w:cs="Gautami"/>
          <w:sz w:val="24"/>
          <w:szCs w:val="24"/>
        </w:rPr>
      </w:pPr>
    </w:p>
    <w:p w:rsidR="0083034B" w:rsidRPr="00BB5D9C" w:rsidRDefault="006E6F1C" w:rsidP="0083034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032"/>
          <w:tab w:val="left" w:pos="4320"/>
        </w:tabs>
        <w:suppressAutoHyphens/>
        <w:ind w:left="405"/>
        <w:rPr>
          <w:rFonts w:ascii="Calibri" w:hAnsi="Calibri"/>
          <w:b/>
          <w:color w:val="FFFFFF"/>
          <w:sz w:val="24"/>
          <w:szCs w:val="24"/>
        </w:rPr>
      </w:pPr>
      <w:r>
        <w:rPr>
          <w:rFonts w:ascii="Calibri" w:hAnsi="Calibri"/>
          <w:b/>
          <w:noProof/>
          <w:sz w:val="24"/>
          <w:szCs w:val="24"/>
          <w:u w:val="single"/>
          <w:lang w:val="es-CL" w:eastAsia="es-CL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-212090</wp:posOffset>
                </wp:positionH>
                <wp:positionV relativeFrom="paragraph">
                  <wp:posOffset>43815</wp:posOffset>
                </wp:positionV>
                <wp:extent cx="6154420" cy="260350"/>
                <wp:effectExtent l="0" t="0" r="55880" b="63500"/>
                <wp:wrapNone/>
                <wp:docPr id="1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4420" cy="2603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96969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83034B" w:rsidRPr="005B3371" w:rsidRDefault="0083034B" w:rsidP="0083034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B3371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PLAN DE CLASES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1" o:spid="_x0000_s1027" style="position:absolute;left:0;text-align:left;margin-left:-16.7pt;margin-top:3.45pt;width:484.6pt;height:20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" fillcolor="silver" strokecolor="#969696">
                <v:shadow on="t"/>
                <v:textbox>
                  <w:txbxContent>
                    <w:p w:rsidR="0083034B" w:rsidRPr="005B3371" w:rsidRDefault="0083034B" w:rsidP="0083034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B3371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PLAN DE CLASES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964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9"/>
        <w:gridCol w:w="1134"/>
        <w:gridCol w:w="4397"/>
        <w:gridCol w:w="3260"/>
      </w:tblGrid>
      <w:tr w:rsidR="004C090F" w:rsidRPr="00BB5D9C" w:rsidTr="004C090F">
        <w:trPr>
          <w:trHeight w:val="597"/>
        </w:trPr>
        <w:tc>
          <w:tcPr>
            <w:tcW w:w="849" w:type="dxa"/>
            <w:shd w:val="solid" w:color="FFFFFF" w:fill="E6E6E6"/>
            <w:vAlign w:val="center"/>
          </w:tcPr>
          <w:p w:rsidR="004C090F" w:rsidRPr="00BB5D9C" w:rsidRDefault="004C090F" w:rsidP="004215D3">
            <w:pPr>
              <w:jc w:val="center"/>
              <w:rPr>
                <w:rFonts w:ascii="Calibri" w:hAnsi="Calibri"/>
                <w:b/>
                <w:i/>
                <w:sz w:val="24"/>
                <w:szCs w:val="24"/>
              </w:rPr>
            </w:pPr>
            <w:r w:rsidRPr="00BB5D9C">
              <w:rPr>
                <w:rFonts w:ascii="Calibri" w:hAnsi="Calibri"/>
                <w:b/>
                <w:i/>
                <w:sz w:val="24"/>
                <w:szCs w:val="24"/>
              </w:rPr>
              <w:t>Fecha</w:t>
            </w:r>
          </w:p>
        </w:tc>
        <w:tc>
          <w:tcPr>
            <w:tcW w:w="1134" w:type="dxa"/>
            <w:shd w:val="solid" w:color="FFFFFF" w:fill="E6E6E6"/>
            <w:vAlign w:val="center"/>
          </w:tcPr>
          <w:p w:rsidR="004C090F" w:rsidRPr="00BB5D9C" w:rsidRDefault="004C090F" w:rsidP="004215D3">
            <w:pPr>
              <w:jc w:val="center"/>
              <w:rPr>
                <w:rFonts w:ascii="Calibri" w:hAnsi="Calibri"/>
                <w:b/>
                <w:i/>
                <w:sz w:val="24"/>
                <w:szCs w:val="24"/>
              </w:rPr>
            </w:pPr>
            <w:r w:rsidRPr="00BB5D9C">
              <w:rPr>
                <w:rFonts w:ascii="Calibri" w:hAnsi="Calibri"/>
                <w:b/>
                <w:i/>
                <w:sz w:val="24"/>
                <w:szCs w:val="24"/>
              </w:rPr>
              <w:t>Horario</w:t>
            </w:r>
          </w:p>
        </w:tc>
        <w:tc>
          <w:tcPr>
            <w:tcW w:w="4397" w:type="dxa"/>
            <w:shd w:val="solid" w:color="FFFFFF" w:fill="E6E6E6"/>
          </w:tcPr>
          <w:p w:rsidR="004C090F" w:rsidRPr="00BB5D9C" w:rsidRDefault="004C090F" w:rsidP="004215D3">
            <w:pPr>
              <w:jc w:val="center"/>
              <w:rPr>
                <w:rFonts w:ascii="Calibri" w:hAnsi="Calibri"/>
                <w:b/>
                <w:i/>
                <w:sz w:val="24"/>
                <w:szCs w:val="24"/>
              </w:rPr>
            </w:pPr>
          </w:p>
          <w:p w:rsidR="004C090F" w:rsidRPr="00BB5D9C" w:rsidRDefault="004C090F" w:rsidP="004215D3">
            <w:pPr>
              <w:jc w:val="center"/>
              <w:rPr>
                <w:rFonts w:ascii="Calibri" w:hAnsi="Calibri"/>
                <w:b/>
                <w:i/>
                <w:sz w:val="24"/>
                <w:szCs w:val="24"/>
              </w:rPr>
            </w:pPr>
            <w:r w:rsidRPr="00BB5D9C">
              <w:rPr>
                <w:rFonts w:ascii="Calibri" w:hAnsi="Calibri"/>
                <w:b/>
                <w:i/>
                <w:sz w:val="24"/>
                <w:szCs w:val="24"/>
              </w:rPr>
              <w:t>Actividades principales</w:t>
            </w:r>
          </w:p>
        </w:tc>
        <w:tc>
          <w:tcPr>
            <w:tcW w:w="3260" w:type="dxa"/>
            <w:shd w:val="solid" w:color="FFFFFF" w:fill="E6E6E6"/>
            <w:vAlign w:val="center"/>
          </w:tcPr>
          <w:p w:rsidR="004C090F" w:rsidRPr="00BB5D9C" w:rsidRDefault="004C090F" w:rsidP="004215D3">
            <w:pPr>
              <w:jc w:val="center"/>
              <w:rPr>
                <w:rFonts w:ascii="Calibri" w:hAnsi="Calibri"/>
                <w:b/>
                <w:i/>
                <w:sz w:val="24"/>
                <w:szCs w:val="24"/>
              </w:rPr>
            </w:pPr>
            <w:r w:rsidRPr="00BB5D9C">
              <w:rPr>
                <w:rFonts w:ascii="Calibri" w:hAnsi="Calibri"/>
                <w:b/>
                <w:i/>
                <w:sz w:val="24"/>
                <w:szCs w:val="24"/>
              </w:rPr>
              <w:t>Profesor(es)</w:t>
            </w:r>
          </w:p>
        </w:tc>
      </w:tr>
      <w:tr w:rsidR="004C090F" w:rsidRPr="00BB5D9C" w:rsidTr="004C090F">
        <w:tc>
          <w:tcPr>
            <w:tcW w:w="849" w:type="dxa"/>
            <w:shd w:val="clear" w:color="auto" w:fill="auto"/>
            <w:vAlign w:val="center"/>
          </w:tcPr>
          <w:p w:rsidR="004C090F" w:rsidRPr="00BB5D9C" w:rsidRDefault="004C090F" w:rsidP="0083034B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11/08</w:t>
            </w:r>
          </w:p>
        </w:tc>
        <w:tc>
          <w:tcPr>
            <w:tcW w:w="1134" w:type="dxa"/>
            <w:vAlign w:val="center"/>
          </w:tcPr>
          <w:p w:rsidR="004C090F" w:rsidRPr="00BB5D9C" w:rsidRDefault="004C090F" w:rsidP="004215D3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Viernes</w:t>
            </w:r>
          </w:p>
          <w:p w:rsidR="004C090F" w:rsidRPr="00BB5D9C" w:rsidRDefault="004C090F" w:rsidP="004215D3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14:30 a 16:00</w:t>
            </w:r>
            <w:r w:rsidRPr="00BB5D9C">
              <w:rPr>
                <w:rFonts w:ascii="Calibri" w:hAnsi="Calibri"/>
                <w:sz w:val="24"/>
                <w:szCs w:val="24"/>
              </w:rPr>
              <w:t xml:space="preserve"> hrs.</w:t>
            </w:r>
          </w:p>
        </w:tc>
        <w:tc>
          <w:tcPr>
            <w:tcW w:w="4397" w:type="dxa"/>
          </w:tcPr>
          <w:p w:rsidR="00DC79A0" w:rsidRDefault="00DC79A0" w:rsidP="004215D3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4C090F" w:rsidRDefault="004C090F" w:rsidP="004215D3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Presentación del curso</w:t>
            </w:r>
          </w:p>
          <w:p w:rsidR="004C090F" w:rsidRDefault="004C090F" w:rsidP="004215D3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Conocimiento y reconocimiento del grupo</w:t>
            </w:r>
          </w:p>
          <w:p w:rsidR="004C090F" w:rsidRPr="00BB5D9C" w:rsidRDefault="004C090F" w:rsidP="004215D3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C090F" w:rsidRPr="00BB5D9C" w:rsidRDefault="004C090F" w:rsidP="004215D3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BB5D9C">
              <w:rPr>
                <w:rFonts w:ascii="Calibri" w:hAnsi="Calibri"/>
                <w:sz w:val="24"/>
                <w:szCs w:val="24"/>
              </w:rPr>
              <w:t>Unidad de Psicología</w:t>
            </w:r>
            <w:r>
              <w:rPr>
                <w:rFonts w:ascii="Calibri" w:hAnsi="Calibri"/>
                <w:sz w:val="24"/>
                <w:szCs w:val="24"/>
              </w:rPr>
              <w:t>-DAE</w:t>
            </w:r>
            <w:r w:rsidRPr="00BB5D9C">
              <w:rPr>
                <w:rFonts w:ascii="Calibri" w:hAnsi="Calibri"/>
                <w:sz w:val="24"/>
                <w:szCs w:val="24"/>
              </w:rPr>
              <w:t xml:space="preserve"> </w:t>
            </w:r>
          </w:p>
        </w:tc>
      </w:tr>
      <w:tr w:rsidR="004C090F" w:rsidRPr="00BB5D9C" w:rsidTr="004C090F">
        <w:tc>
          <w:tcPr>
            <w:tcW w:w="849" w:type="dxa"/>
            <w:shd w:val="clear" w:color="auto" w:fill="auto"/>
            <w:vAlign w:val="center"/>
          </w:tcPr>
          <w:p w:rsidR="004C090F" w:rsidRPr="00BB5D9C" w:rsidRDefault="004C090F" w:rsidP="004215D3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18/08</w:t>
            </w:r>
          </w:p>
        </w:tc>
        <w:tc>
          <w:tcPr>
            <w:tcW w:w="1134" w:type="dxa"/>
            <w:vAlign w:val="center"/>
          </w:tcPr>
          <w:p w:rsidR="004C090F" w:rsidRPr="00BB5D9C" w:rsidRDefault="004C090F" w:rsidP="00B93498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Viernes</w:t>
            </w:r>
          </w:p>
          <w:p w:rsidR="004C090F" w:rsidRPr="00BB5D9C" w:rsidRDefault="004C090F" w:rsidP="00B93498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14:30 a 16:00</w:t>
            </w:r>
            <w:r w:rsidRPr="00BB5D9C">
              <w:rPr>
                <w:rFonts w:ascii="Calibri" w:hAnsi="Calibri"/>
                <w:sz w:val="24"/>
                <w:szCs w:val="24"/>
              </w:rPr>
              <w:t xml:space="preserve"> hrs.</w:t>
            </w:r>
          </w:p>
        </w:tc>
        <w:tc>
          <w:tcPr>
            <w:tcW w:w="4397" w:type="dxa"/>
          </w:tcPr>
          <w:p w:rsidR="00584734" w:rsidRDefault="00584734" w:rsidP="00584734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584734" w:rsidRDefault="00584734" w:rsidP="00584734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Conocimiento y reconocimiento del grupo</w:t>
            </w:r>
          </w:p>
          <w:p w:rsidR="004C090F" w:rsidRPr="00BB5D9C" w:rsidRDefault="004C090F" w:rsidP="004215D3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C090F" w:rsidRPr="00BB5D9C" w:rsidRDefault="004C090F" w:rsidP="004215D3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BB5D9C">
              <w:rPr>
                <w:rFonts w:ascii="Calibri" w:hAnsi="Calibri"/>
                <w:sz w:val="24"/>
                <w:szCs w:val="24"/>
              </w:rPr>
              <w:t>Unidad de Psicología</w:t>
            </w:r>
            <w:r>
              <w:rPr>
                <w:rFonts w:ascii="Calibri" w:hAnsi="Calibri"/>
                <w:sz w:val="24"/>
                <w:szCs w:val="24"/>
              </w:rPr>
              <w:t>-DAE</w:t>
            </w:r>
          </w:p>
        </w:tc>
      </w:tr>
      <w:tr w:rsidR="00584734" w:rsidRPr="00BB5D9C" w:rsidTr="004C090F">
        <w:trPr>
          <w:cantSplit/>
          <w:trHeight w:val="795"/>
        </w:trPr>
        <w:tc>
          <w:tcPr>
            <w:tcW w:w="849" w:type="dxa"/>
            <w:shd w:val="clear" w:color="auto" w:fill="auto"/>
            <w:vAlign w:val="center"/>
          </w:tcPr>
          <w:p w:rsidR="00584734" w:rsidRPr="00BB5D9C" w:rsidRDefault="00584734" w:rsidP="004215D3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25/08</w:t>
            </w:r>
          </w:p>
        </w:tc>
        <w:tc>
          <w:tcPr>
            <w:tcW w:w="1134" w:type="dxa"/>
            <w:vAlign w:val="center"/>
          </w:tcPr>
          <w:p w:rsidR="00584734" w:rsidRPr="00BB5D9C" w:rsidRDefault="00584734" w:rsidP="00B93498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Viernes</w:t>
            </w:r>
          </w:p>
          <w:p w:rsidR="00584734" w:rsidRPr="00BB5D9C" w:rsidRDefault="00584734" w:rsidP="00B93498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14:30 a 16:00</w:t>
            </w:r>
            <w:r w:rsidRPr="00BB5D9C">
              <w:rPr>
                <w:rFonts w:ascii="Calibri" w:hAnsi="Calibri"/>
                <w:sz w:val="24"/>
                <w:szCs w:val="24"/>
              </w:rPr>
              <w:t xml:space="preserve"> hrs.</w:t>
            </w:r>
          </w:p>
        </w:tc>
        <w:tc>
          <w:tcPr>
            <w:tcW w:w="4397" w:type="dxa"/>
          </w:tcPr>
          <w:p w:rsidR="00584734" w:rsidRPr="00BB5D9C" w:rsidRDefault="00584734" w:rsidP="00E43ADA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Conciencia corporal (propiocepción, sensaciones, respiración, tensiones, relajación activa)</w:t>
            </w:r>
          </w:p>
        </w:tc>
        <w:tc>
          <w:tcPr>
            <w:tcW w:w="3260" w:type="dxa"/>
            <w:vAlign w:val="center"/>
          </w:tcPr>
          <w:p w:rsidR="00584734" w:rsidRPr="00BB5D9C" w:rsidRDefault="00584734" w:rsidP="00B42F03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BB5D9C">
              <w:rPr>
                <w:rFonts w:ascii="Calibri" w:hAnsi="Calibri"/>
                <w:sz w:val="24"/>
                <w:szCs w:val="24"/>
              </w:rPr>
              <w:t>Unidad de Psicología</w:t>
            </w:r>
            <w:r>
              <w:rPr>
                <w:rFonts w:ascii="Calibri" w:hAnsi="Calibri"/>
                <w:sz w:val="24"/>
                <w:szCs w:val="24"/>
              </w:rPr>
              <w:t>-DAE</w:t>
            </w:r>
          </w:p>
        </w:tc>
      </w:tr>
      <w:tr w:rsidR="00584734" w:rsidRPr="00BB5D9C" w:rsidTr="004C090F">
        <w:trPr>
          <w:cantSplit/>
          <w:trHeight w:val="795"/>
        </w:trPr>
        <w:tc>
          <w:tcPr>
            <w:tcW w:w="849" w:type="dxa"/>
            <w:shd w:val="clear" w:color="auto" w:fill="auto"/>
            <w:vAlign w:val="center"/>
          </w:tcPr>
          <w:p w:rsidR="00584734" w:rsidRDefault="00584734" w:rsidP="004215D3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01/09</w:t>
            </w:r>
          </w:p>
        </w:tc>
        <w:tc>
          <w:tcPr>
            <w:tcW w:w="1134" w:type="dxa"/>
            <w:vAlign w:val="center"/>
          </w:tcPr>
          <w:p w:rsidR="00584734" w:rsidRPr="00BB5D9C" w:rsidRDefault="00584734" w:rsidP="00B93498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Viernes</w:t>
            </w:r>
          </w:p>
          <w:p w:rsidR="00584734" w:rsidRDefault="00584734" w:rsidP="00B93498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14:30 a 16:00</w:t>
            </w:r>
            <w:r w:rsidRPr="00BB5D9C">
              <w:rPr>
                <w:rFonts w:ascii="Calibri" w:hAnsi="Calibri"/>
                <w:sz w:val="24"/>
                <w:szCs w:val="24"/>
              </w:rPr>
              <w:t xml:space="preserve"> hrs.</w:t>
            </w:r>
          </w:p>
        </w:tc>
        <w:tc>
          <w:tcPr>
            <w:tcW w:w="4397" w:type="dxa"/>
          </w:tcPr>
          <w:p w:rsidR="00584734" w:rsidRPr="00BB5D9C" w:rsidRDefault="00584734" w:rsidP="00E43ADA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Conciencia corporal (propiocepción, sensaciones, respiración, tensiones, relajación activa)</w:t>
            </w:r>
          </w:p>
        </w:tc>
        <w:tc>
          <w:tcPr>
            <w:tcW w:w="3260" w:type="dxa"/>
            <w:vAlign w:val="center"/>
          </w:tcPr>
          <w:p w:rsidR="00584734" w:rsidRPr="00BB5D9C" w:rsidRDefault="00584734" w:rsidP="00B42F03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BB5D9C">
              <w:rPr>
                <w:rFonts w:ascii="Calibri" w:hAnsi="Calibri"/>
                <w:sz w:val="24"/>
                <w:szCs w:val="24"/>
              </w:rPr>
              <w:t>Unidad de Psicología</w:t>
            </w:r>
            <w:r>
              <w:rPr>
                <w:rFonts w:ascii="Calibri" w:hAnsi="Calibri"/>
                <w:sz w:val="24"/>
                <w:szCs w:val="24"/>
              </w:rPr>
              <w:t>-DAE</w:t>
            </w:r>
          </w:p>
        </w:tc>
      </w:tr>
      <w:tr w:rsidR="00584734" w:rsidRPr="00BB5D9C" w:rsidTr="004C090F">
        <w:trPr>
          <w:cantSplit/>
          <w:trHeight w:val="795"/>
        </w:trPr>
        <w:tc>
          <w:tcPr>
            <w:tcW w:w="849" w:type="dxa"/>
            <w:shd w:val="clear" w:color="auto" w:fill="auto"/>
            <w:vAlign w:val="center"/>
          </w:tcPr>
          <w:p w:rsidR="00584734" w:rsidRPr="00BB5D9C" w:rsidRDefault="00584734" w:rsidP="004215D3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08/09</w:t>
            </w:r>
          </w:p>
        </w:tc>
        <w:tc>
          <w:tcPr>
            <w:tcW w:w="1134" w:type="dxa"/>
            <w:vAlign w:val="center"/>
          </w:tcPr>
          <w:p w:rsidR="00584734" w:rsidRPr="00BB5D9C" w:rsidRDefault="00584734" w:rsidP="00B93498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Viernes</w:t>
            </w:r>
          </w:p>
          <w:p w:rsidR="00584734" w:rsidRPr="00BB5D9C" w:rsidRDefault="00584734" w:rsidP="00B93498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14:30 a 16:00</w:t>
            </w:r>
            <w:r w:rsidRPr="00BB5D9C">
              <w:rPr>
                <w:rFonts w:ascii="Calibri" w:hAnsi="Calibri"/>
                <w:sz w:val="24"/>
                <w:szCs w:val="24"/>
              </w:rPr>
              <w:t xml:space="preserve"> hrs.</w:t>
            </w:r>
          </w:p>
        </w:tc>
        <w:tc>
          <w:tcPr>
            <w:tcW w:w="4397" w:type="dxa"/>
          </w:tcPr>
          <w:p w:rsidR="00DC79A0" w:rsidRDefault="00DC79A0" w:rsidP="00DC79A0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584734" w:rsidRDefault="00584734" w:rsidP="00DC79A0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Exploración vocal (respiración, sonido, vibración, tensiones, relajación activa)</w:t>
            </w:r>
          </w:p>
          <w:p w:rsidR="00DC79A0" w:rsidRPr="00BB5D9C" w:rsidRDefault="00DC79A0" w:rsidP="00DC79A0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84734" w:rsidRPr="00BB5D9C" w:rsidRDefault="00584734" w:rsidP="00B42F03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BB5D9C">
              <w:rPr>
                <w:rFonts w:ascii="Calibri" w:hAnsi="Calibri"/>
                <w:sz w:val="24"/>
                <w:szCs w:val="24"/>
              </w:rPr>
              <w:t>Unidad de Psicología</w:t>
            </w:r>
            <w:r>
              <w:rPr>
                <w:rFonts w:ascii="Calibri" w:hAnsi="Calibri"/>
                <w:sz w:val="24"/>
                <w:szCs w:val="24"/>
              </w:rPr>
              <w:t>-DAE</w:t>
            </w:r>
          </w:p>
        </w:tc>
      </w:tr>
      <w:tr w:rsidR="00584734" w:rsidRPr="00BB5D9C" w:rsidTr="004C090F">
        <w:trPr>
          <w:cantSplit/>
          <w:trHeight w:val="795"/>
        </w:trPr>
        <w:tc>
          <w:tcPr>
            <w:tcW w:w="849" w:type="dxa"/>
            <w:shd w:val="clear" w:color="auto" w:fill="auto"/>
            <w:vAlign w:val="center"/>
          </w:tcPr>
          <w:p w:rsidR="00584734" w:rsidRPr="00BB5D9C" w:rsidRDefault="00584734" w:rsidP="004215D3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15/09</w:t>
            </w:r>
          </w:p>
        </w:tc>
        <w:tc>
          <w:tcPr>
            <w:tcW w:w="1134" w:type="dxa"/>
            <w:vAlign w:val="center"/>
          </w:tcPr>
          <w:p w:rsidR="00584734" w:rsidRPr="00BB5D9C" w:rsidRDefault="00584734" w:rsidP="00B93498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Viernes</w:t>
            </w:r>
          </w:p>
          <w:p w:rsidR="00584734" w:rsidRPr="00BB5D9C" w:rsidRDefault="00584734" w:rsidP="00B93498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14:30 a 16:00</w:t>
            </w:r>
            <w:r w:rsidRPr="00BB5D9C">
              <w:rPr>
                <w:rFonts w:ascii="Calibri" w:hAnsi="Calibri"/>
                <w:sz w:val="24"/>
                <w:szCs w:val="24"/>
              </w:rPr>
              <w:t xml:space="preserve"> hrs.</w:t>
            </w:r>
          </w:p>
        </w:tc>
        <w:tc>
          <w:tcPr>
            <w:tcW w:w="4397" w:type="dxa"/>
          </w:tcPr>
          <w:p w:rsidR="00DC79A0" w:rsidRDefault="00DC79A0" w:rsidP="00E43ADA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584734" w:rsidRDefault="00584734" w:rsidP="00E43ADA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Exploración vocal (respiración, sonido, vibración, tensiones, relajación activa)</w:t>
            </w:r>
          </w:p>
          <w:p w:rsidR="00DC79A0" w:rsidRPr="00BB5D9C" w:rsidRDefault="00DC79A0" w:rsidP="00E43ADA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84734" w:rsidRPr="00BB5D9C" w:rsidRDefault="00584734" w:rsidP="00B42F03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Unidad de Psicología-DAE</w:t>
            </w:r>
          </w:p>
        </w:tc>
      </w:tr>
      <w:tr w:rsidR="00584734" w:rsidRPr="00BB5D9C" w:rsidTr="004C090F">
        <w:trPr>
          <w:trHeight w:val="873"/>
        </w:trPr>
        <w:tc>
          <w:tcPr>
            <w:tcW w:w="849" w:type="dxa"/>
            <w:shd w:val="clear" w:color="auto" w:fill="auto"/>
            <w:vAlign w:val="center"/>
          </w:tcPr>
          <w:p w:rsidR="00584734" w:rsidRPr="00BB5D9C" w:rsidRDefault="00584734" w:rsidP="004215D3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22/09</w:t>
            </w:r>
          </w:p>
        </w:tc>
        <w:tc>
          <w:tcPr>
            <w:tcW w:w="1134" w:type="dxa"/>
            <w:vAlign w:val="center"/>
          </w:tcPr>
          <w:p w:rsidR="00584734" w:rsidRPr="00BB5D9C" w:rsidRDefault="00584734" w:rsidP="00B93498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397" w:type="dxa"/>
          </w:tcPr>
          <w:p w:rsidR="00DC79A0" w:rsidRDefault="00DC79A0" w:rsidP="00B42F03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584734" w:rsidRPr="00BB5D9C" w:rsidRDefault="00584734" w:rsidP="00B42F03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Feriado</w:t>
            </w:r>
          </w:p>
        </w:tc>
        <w:tc>
          <w:tcPr>
            <w:tcW w:w="3260" w:type="dxa"/>
            <w:vAlign w:val="center"/>
          </w:tcPr>
          <w:p w:rsidR="00584734" w:rsidRPr="00BB5D9C" w:rsidRDefault="00584734" w:rsidP="00B42F03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584734" w:rsidRPr="00BB5D9C" w:rsidTr="004C090F">
        <w:trPr>
          <w:trHeight w:val="741"/>
        </w:trPr>
        <w:tc>
          <w:tcPr>
            <w:tcW w:w="849" w:type="dxa"/>
            <w:shd w:val="clear" w:color="auto" w:fill="auto"/>
            <w:vAlign w:val="center"/>
          </w:tcPr>
          <w:p w:rsidR="00584734" w:rsidRPr="00BB5D9C" w:rsidRDefault="00584734" w:rsidP="004215D3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29/09</w:t>
            </w:r>
          </w:p>
        </w:tc>
        <w:tc>
          <w:tcPr>
            <w:tcW w:w="1134" w:type="dxa"/>
          </w:tcPr>
          <w:p w:rsidR="00584734" w:rsidRPr="00BB5D9C" w:rsidRDefault="00584734" w:rsidP="00B93498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Viernes</w:t>
            </w:r>
          </w:p>
          <w:p w:rsidR="00584734" w:rsidRPr="00BB5D9C" w:rsidRDefault="00584734" w:rsidP="00B93498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14:30 a 16:00</w:t>
            </w:r>
            <w:r w:rsidRPr="00BB5D9C">
              <w:rPr>
                <w:rFonts w:ascii="Calibri" w:hAnsi="Calibri"/>
                <w:sz w:val="24"/>
                <w:szCs w:val="24"/>
              </w:rPr>
              <w:t xml:space="preserve"> hrs.</w:t>
            </w:r>
          </w:p>
        </w:tc>
        <w:tc>
          <w:tcPr>
            <w:tcW w:w="4397" w:type="dxa"/>
          </w:tcPr>
          <w:p w:rsidR="00DC79A0" w:rsidRDefault="00DC79A0" w:rsidP="00E43ADA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584734" w:rsidRDefault="00DC79A0" w:rsidP="00E43ADA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I</w:t>
            </w:r>
            <w:r w:rsidR="00584734" w:rsidRPr="00D66FFE">
              <w:rPr>
                <w:rFonts w:ascii="Calibri" w:hAnsi="Calibri"/>
                <w:sz w:val="24"/>
                <w:szCs w:val="24"/>
              </w:rPr>
              <w:t>ntegración/profundización en movimiento y voz</w:t>
            </w:r>
          </w:p>
          <w:p w:rsidR="00DC79A0" w:rsidRPr="00D66FFE" w:rsidRDefault="00DC79A0" w:rsidP="00E43ADA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84734" w:rsidRPr="00BB5D9C" w:rsidRDefault="00584734" w:rsidP="00B42F03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Unidad de Psicología-DAE</w:t>
            </w:r>
          </w:p>
        </w:tc>
      </w:tr>
      <w:tr w:rsidR="00584734" w:rsidRPr="00BB5D9C" w:rsidTr="004C090F">
        <w:trPr>
          <w:trHeight w:val="658"/>
        </w:trPr>
        <w:tc>
          <w:tcPr>
            <w:tcW w:w="849" w:type="dxa"/>
            <w:shd w:val="clear" w:color="auto" w:fill="auto"/>
            <w:vAlign w:val="center"/>
          </w:tcPr>
          <w:p w:rsidR="00584734" w:rsidRPr="00BB5D9C" w:rsidRDefault="00584734" w:rsidP="0083034B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06/10</w:t>
            </w:r>
          </w:p>
        </w:tc>
        <w:tc>
          <w:tcPr>
            <w:tcW w:w="1134" w:type="dxa"/>
            <w:vAlign w:val="center"/>
          </w:tcPr>
          <w:p w:rsidR="00584734" w:rsidRPr="00BB5D9C" w:rsidRDefault="00584734" w:rsidP="00B93498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Viernes</w:t>
            </w:r>
          </w:p>
          <w:p w:rsidR="00584734" w:rsidRPr="00BB5D9C" w:rsidRDefault="00584734" w:rsidP="00B93498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14:30 a 16:00</w:t>
            </w:r>
            <w:r w:rsidRPr="00BB5D9C">
              <w:rPr>
                <w:rFonts w:ascii="Calibri" w:hAnsi="Calibri"/>
                <w:sz w:val="24"/>
                <w:szCs w:val="24"/>
              </w:rPr>
              <w:t xml:space="preserve"> hrs.</w:t>
            </w:r>
          </w:p>
        </w:tc>
        <w:tc>
          <w:tcPr>
            <w:tcW w:w="4397" w:type="dxa"/>
          </w:tcPr>
          <w:p w:rsidR="00DC79A0" w:rsidRDefault="00DC79A0" w:rsidP="00E43ADA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584734" w:rsidRDefault="00584734" w:rsidP="00E43ADA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D66FFE">
              <w:rPr>
                <w:rFonts w:ascii="Calibri" w:hAnsi="Calibri"/>
                <w:sz w:val="24"/>
                <w:szCs w:val="24"/>
              </w:rPr>
              <w:t>Emociones y cuerpo</w:t>
            </w:r>
          </w:p>
          <w:p w:rsidR="00DC79A0" w:rsidRPr="00D66FFE" w:rsidRDefault="00DC79A0" w:rsidP="00E43ADA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84734" w:rsidRPr="00BB5D9C" w:rsidRDefault="00584734" w:rsidP="00B42F03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BB5D9C">
              <w:rPr>
                <w:rFonts w:ascii="Calibri" w:hAnsi="Calibri"/>
                <w:sz w:val="24"/>
                <w:szCs w:val="24"/>
              </w:rPr>
              <w:t>Unidad de Psicología</w:t>
            </w:r>
            <w:r>
              <w:rPr>
                <w:rFonts w:ascii="Calibri" w:hAnsi="Calibri"/>
                <w:sz w:val="24"/>
                <w:szCs w:val="24"/>
              </w:rPr>
              <w:t>-DAE</w:t>
            </w:r>
          </w:p>
        </w:tc>
      </w:tr>
      <w:tr w:rsidR="00584734" w:rsidRPr="00BB5D9C" w:rsidTr="004C090F">
        <w:trPr>
          <w:trHeight w:val="658"/>
        </w:trPr>
        <w:tc>
          <w:tcPr>
            <w:tcW w:w="849" w:type="dxa"/>
            <w:shd w:val="clear" w:color="auto" w:fill="auto"/>
            <w:vAlign w:val="center"/>
          </w:tcPr>
          <w:p w:rsidR="00584734" w:rsidRPr="00BB5D9C" w:rsidRDefault="00584734" w:rsidP="004215D3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lastRenderedPageBreak/>
              <w:t>13/10</w:t>
            </w:r>
          </w:p>
        </w:tc>
        <w:tc>
          <w:tcPr>
            <w:tcW w:w="1134" w:type="dxa"/>
            <w:vAlign w:val="center"/>
          </w:tcPr>
          <w:p w:rsidR="00584734" w:rsidRPr="00BB5D9C" w:rsidRDefault="00584734" w:rsidP="004C090F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Viernes</w:t>
            </w:r>
          </w:p>
          <w:p w:rsidR="00584734" w:rsidRPr="00BB5D9C" w:rsidRDefault="00584734" w:rsidP="004C090F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14:30 a 16:00</w:t>
            </w:r>
            <w:r w:rsidRPr="00BB5D9C">
              <w:rPr>
                <w:rFonts w:ascii="Calibri" w:hAnsi="Calibri"/>
                <w:sz w:val="24"/>
                <w:szCs w:val="24"/>
              </w:rPr>
              <w:t xml:space="preserve"> hrs.</w:t>
            </w:r>
          </w:p>
        </w:tc>
        <w:tc>
          <w:tcPr>
            <w:tcW w:w="4397" w:type="dxa"/>
          </w:tcPr>
          <w:p w:rsidR="00DC79A0" w:rsidRDefault="00DC79A0" w:rsidP="00E43ADA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584734" w:rsidRDefault="00584734" w:rsidP="00E43ADA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D66FFE">
              <w:rPr>
                <w:rFonts w:ascii="Calibri" w:hAnsi="Calibri"/>
                <w:sz w:val="24"/>
                <w:szCs w:val="24"/>
              </w:rPr>
              <w:t>Integración cuerpo-mente: emociones, razonamiento, cuerpo.</w:t>
            </w:r>
          </w:p>
          <w:p w:rsidR="00DC79A0" w:rsidRPr="00D66FFE" w:rsidRDefault="00DC79A0" w:rsidP="00E43ADA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84734" w:rsidRPr="00BB5D9C" w:rsidRDefault="00584734" w:rsidP="00B42F03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BB5D9C">
              <w:rPr>
                <w:rFonts w:ascii="Calibri" w:hAnsi="Calibri"/>
                <w:sz w:val="24"/>
                <w:szCs w:val="24"/>
              </w:rPr>
              <w:t>Unidad de Psicología</w:t>
            </w:r>
            <w:r>
              <w:rPr>
                <w:rFonts w:ascii="Calibri" w:hAnsi="Calibri"/>
                <w:sz w:val="24"/>
                <w:szCs w:val="24"/>
              </w:rPr>
              <w:t>-DAE</w:t>
            </w:r>
          </w:p>
        </w:tc>
      </w:tr>
      <w:tr w:rsidR="00584734" w:rsidRPr="00BB5D9C" w:rsidTr="004C090F">
        <w:trPr>
          <w:trHeight w:val="658"/>
        </w:trPr>
        <w:tc>
          <w:tcPr>
            <w:tcW w:w="849" w:type="dxa"/>
            <w:shd w:val="clear" w:color="auto" w:fill="auto"/>
            <w:vAlign w:val="center"/>
          </w:tcPr>
          <w:p w:rsidR="00584734" w:rsidRDefault="00584734" w:rsidP="004215D3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20/10</w:t>
            </w:r>
          </w:p>
        </w:tc>
        <w:tc>
          <w:tcPr>
            <w:tcW w:w="1134" w:type="dxa"/>
            <w:vAlign w:val="center"/>
          </w:tcPr>
          <w:p w:rsidR="00584734" w:rsidRPr="00BB5D9C" w:rsidRDefault="00584734" w:rsidP="004C090F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Viernes</w:t>
            </w:r>
          </w:p>
          <w:p w:rsidR="00584734" w:rsidRDefault="00584734" w:rsidP="004C090F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14:30 a 16:00</w:t>
            </w:r>
            <w:r w:rsidRPr="00BB5D9C">
              <w:rPr>
                <w:rFonts w:ascii="Calibri" w:hAnsi="Calibri"/>
                <w:sz w:val="24"/>
                <w:szCs w:val="24"/>
              </w:rPr>
              <w:t xml:space="preserve"> hrs.</w:t>
            </w:r>
          </w:p>
        </w:tc>
        <w:tc>
          <w:tcPr>
            <w:tcW w:w="4397" w:type="dxa"/>
          </w:tcPr>
          <w:p w:rsidR="00DC79A0" w:rsidRDefault="00DC79A0" w:rsidP="00B42F03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584734" w:rsidRPr="00BB5D9C" w:rsidRDefault="00584734" w:rsidP="00B42F03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Juego dramático </w:t>
            </w:r>
          </w:p>
        </w:tc>
        <w:tc>
          <w:tcPr>
            <w:tcW w:w="3260" w:type="dxa"/>
            <w:vAlign w:val="center"/>
          </w:tcPr>
          <w:p w:rsidR="00584734" w:rsidRPr="00BB5D9C" w:rsidRDefault="00584734" w:rsidP="00B42F03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BB5D9C">
              <w:rPr>
                <w:rFonts w:ascii="Calibri" w:hAnsi="Calibri"/>
                <w:sz w:val="24"/>
                <w:szCs w:val="24"/>
              </w:rPr>
              <w:t>Unidad de Psicología</w:t>
            </w:r>
            <w:r>
              <w:rPr>
                <w:rFonts w:ascii="Calibri" w:hAnsi="Calibri"/>
                <w:sz w:val="24"/>
                <w:szCs w:val="24"/>
              </w:rPr>
              <w:t>-DAE</w:t>
            </w:r>
          </w:p>
        </w:tc>
      </w:tr>
      <w:tr w:rsidR="00584734" w:rsidRPr="00BB5D9C" w:rsidTr="004C090F">
        <w:trPr>
          <w:trHeight w:val="658"/>
        </w:trPr>
        <w:tc>
          <w:tcPr>
            <w:tcW w:w="849" w:type="dxa"/>
            <w:shd w:val="clear" w:color="auto" w:fill="auto"/>
            <w:vAlign w:val="center"/>
          </w:tcPr>
          <w:p w:rsidR="00584734" w:rsidRDefault="00584734" w:rsidP="004215D3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27/10</w:t>
            </w:r>
          </w:p>
        </w:tc>
        <w:tc>
          <w:tcPr>
            <w:tcW w:w="1134" w:type="dxa"/>
            <w:vAlign w:val="center"/>
          </w:tcPr>
          <w:p w:rsidR="00584734" w:rsidRDefault="00584734" w:rsidP="004C090F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397" w:type="dxa"/>
          </w:tcPr>
          <w:p w:rsidR="00DC79A0" w:rsidRDefault="00DC79A0" w:rsidP="00B42F03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584734" w:rsidRDefault="00584734" w:rsidP="00B42F03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Feriado</w:t>
            </w:r>
          </w:p>
          <w:p w:rsidR="00DC79A0" w:rsidRPr="00BB5D9C" w:rsidRDefault="00DC79A0" w:rsidP="00B42F03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84734" w:rsidRPr="00BB5D9C" w:rsidRDefault="00584734" w:rsidP="00B42F03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584734" w:rsidRPr="00BB5D9C" w:rsidTr="004C090F">
        <w:trPr>
          <w:trHeight w:val="658"/>
        </w:trPr>
        <w:tc>
          <w:tcPr>
            <w:tcW w:w="849" w:type="dxa"/>
            <w:shd w:val="clear" w:color="auto" w:fill="auto"/>
            <w:vAlign w:val="center"/>
          </w:tcPr>
          <w:p w:rsidR="00584734" w:rsidRDefault="00584734" w:rsidP="004215D3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03/11</w:t>
            </w:r>
          </w:p>
        </w:tc>
        <w:tc>
          <w:tcPr>
            <w:tcW w:w="1134" w:type="dxa"/>
            <w:vAlign w:val="center"/>
          </w:tcPr>
          <w:p w:rsidR="00584734" w:rsidRPr="00BB5D9C" w:rsidRDefault="00584734" w:rsidP="004C090F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Viernes</w:t>
            </w:r>
          </w:p>
          <w:p w:rsidR="00584734" w:rsidRDefault="00584734" w:rsidP="004C090F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14:30 a 16:00</w:t>
            </w:r>
            <w:r w:rsidRPr="00BB5D9C">
              <w:rPr>
                <w:rFonts w:ascii="Calibri" w:hAnsi="Calibri"/>
                <w:sz w:val="24"/>
                <w:szCs w:val="24"/>
              </w:rPr>
              <w:t xml:space="preserve"> hrs.</w:t>
            </w:r>
          </w:p>
        </w:tc>
        <w:tc>
          <w:tcPr>
            <w:tcW w:w="4397" w:type="dxa"/>
          </w:tcPr>
          <w:p w:rsidR="00DC79A0" w:rsidRDefault="00DC79A0" w:rsidP="00B42F03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584734" w:rsidRPr="00BB5D9C" w:rsidRDefault="00584734" w:rsidP="00B42F03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Juego dramático</w:t>
            </w:r>
          </w:p>
        </w:tc>
        <w:tc>
          <w:tcPr>
            <w:tcW w:w="3260" w:type="dxa"/>
            <w:vAlign w:val="center"/>
          </w:tcPr>
          <w:p w:rsidR="00584734" w:rsidRPr="00BB5D9C" w:rsidRDefault="00584734" w:rsidP="00B42F03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BB5D9C">
              <w:rPr>
                <w:rFonts w:ascii="Calibri" w:hAnsi="Calibri"/>
                <w:sz w:val="24"/>
                <w:szCs w:val="24"/>
              </w:rPr>
              <w:t>Unidad de Psicología</w:t>
            </w:r>
            <w:r>
              <w:rPr>
                <w:rFonts w:ascii="Calibri" w:hAnsi="Calibri"/>
                <w:sz w:val="24"/>
                <w:szCs w:val="24"/>
              </w:rPr>
              <w:t>-DAE</w:t>
            </w:r>
          </w:p>
        </w:tc>
      </w:tr>
      <w:tr w:rsidR="00584734" w:rsidRPr="00BB5D9C" w:rsidTr="004C090F">
        <w:trPr>
          <w:trHeight w:val="658"/>
        </w:trPr>
        <w:tc>
          <w:tcPr>
            <w:tcW w:w="849" w:type="dxa"/>
            <w:shd w:val="clear" w:color="auto" w:fill="auto"/>
            <w:vAlign w:val="center"/>
          </w:tcPr>
          <w:p w:rsidR="00584734" w:rsidRDefault="00584734" w:rsidP="004215D3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10/11</w:t>
            </w:r>
          </w:p>
        </w:tc>
        <w:tc>
          <w:tcPr>
            <w:tcW w:w="1134" w:type="dxa"/>
            <w:vAlign w:val="center"/>
          </w:tcPr>
          <w:p w:rsidR="00584734" w:rsidRPr="00BB5D9C" w:rsidRDefault="00584734" w:rsidP="004C090F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Viernes</w:t>
            </w:r>
          </w:p>
          <w:p w:rsidR="00584734" w:rsidRDefault="00584734" w:rsidP="004C090F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14:30 a 16:00</w:t>
            </w:r>
            <w:r w:rsidRPr="00BB5D9C">
              <w:rPr>
                <w:rFonts w:ascii="Calibri" w:hAnsi="Calibri"/>
                <w:sz w:val="24"/>
                <w:szCs w:val="24"/>
              </w:rPr>
              <w:t xml:space="preserve"> hrs.</w:t>
            </w:r>
          </w:p>
        </w:tc>
        <w:tc>
          <w:tcPr>
            <w:tcW w:w="4397" w:type="dxa"/>
          </w:tcPr>
          <w:p w:rsidR="00DC79A0" w:rsidRDefault="00DC79A0" w:rsidP="00B42F03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584734" w:rsidRDefault="00584734" w:rsidP="00B42F03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Aproximaciones a la expresión dramática y teatralidad</w:t>
            </w:r>
          </w:p>
          <w:p w:rsidR="00DC79A0" w:rsidRPr="00BB5D9C" w:rsidRDefault="00DC79A0" w:rsidP="00B42F03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84734" w:rsidRPr="00BB5D9C" w:rsidRDefault="00584734" w:rsidP="00B42F03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BB5D9C">
              <w:rPr>
                <w:rFonts w:ascii="Calibri" w:hAnsi="Calibri"/>
                <w:sz w:val="24"/>
                <w:szCs w:val="24"/>
              </w:rPr>
              <w:t>Unidad de Psicología</w:t>
            </w:r>
            <w:r>
              <w:rPr>
                <w:rFonts w:ascii="Calibri" w:hAnsi="Calibri"/>
                <w:sz w:val="24"/>
                <w:szCs w:val="24"/>
              </w:rPr>
              <w:t>-DAE</w:t>
            </w:r>
          </w:p>
        </w:tc>
      </w:tr>
      <w:tr w:rsidR="00584734" w:rsidRPr="00BB5D9C" w:rsidTr="004C090F">
        <w:trPr>
          <w:trHeight w:val="658"/>
        </w:trPr>
        <w:tc>
          <w:tcPr>
            <w:tcW w:w="849" w:type="dxa"/>
            <w:shd w:val="clear" w:color="auto" w:fill="auto"/>
            <w:vAlign w:val="center"/>
          </w:tcPr>
          <w:p w:rsidR="00584734" w:rsidRDefault="00584734" w:rsidP="004215D3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17/11</w:t>
            </w:r>
          </w:p>
        </w:tc>
        <w:tc>
          <w:tcPr>
            <w:tcW w:w="1134" w:type="dxa"/>
            <w:vAlign w:val="center"/>
          </w:tcPr>
          <w:p w:rsidR="00584734" w:rsidRPr="00BB5D9C" w:rsidRDefault="00584734" w:rsidP="004C090F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Viernes</w:t>
            </w:r>
          </w:p>
          <w:p w:rsidR="00584734" w:rsidRDefault="00584734" w:rsidP="004C090F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14:30 a 16:00</w:t>
            </w:r>
            <w:r w:rsidRPr="00BB5D9C">
              <w:rPr>
                <w:rFonts w:ascii="Calibri" w:hAnsi="Calibri"/>
                <w:sz w:val="24"/>
                <w:szCs w:val="24"/>
              </w:rPr>
              <w:t xml:space="preserve"> hrs.</w:t>
            </w:r>
          </w:p>
        </w:tc>
        <w:tc>
          <w:tcPr>
            <w:tcW w:w="4397" w:type="dxa"/>
          </w:tcPr>
          <w:p w:rsidR="00DC79A0" w:rsidRDefault="00DC79A0" w:rsidP="00E43ADA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584734" w:rsidRPr="00D66FFE" w:rsidRDefault="00584734" w:rsidP="00E43ADA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D66FFE">
              <w:rPr>
                <w:rFonts w:ascii="Calibri" w:hAnsi="Calibri"/>
                <w:sz w:val="24"/>
                <w:szCs w:val="24"/>
              </w:rPr>
              <w:t>Integración de contenidos</w:t>
            </w:r>
          </w:p>
          <w:p w:rsidR="00584734" w:rsidRPr="00D66FFE" w:rsidRDefault="00584734" w:rsidP="00E43ADA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84734" w:rsidRPr="00BB5D9C" w:rsidRDefault="00584734" w:rsidP="00B42F03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BB5D9C">
              <w:rPr>
                <w:rFonts w:ascii="Calibri" w:hAnsi="Calibri"/>
                <w:sz w:val="24"/>
                <w:szCs w:val="24"/>
              </w:rPr>
              <w:t>Unidad de Psicología</w:t>
            </w:r>
            <w:r>
              <w:rPr>
                <w:rFonts w:ascii="Calibri" w:hAnsi="Calibri"/>
                <w:sz w:val="24"/>
                <w:szCs w:val="24"/>
              </w:rPr>
              <w:t>-DAE</w:t>
            </w:r>
          </w:p>
        </w:tc>
      </w:tr>
      <w:tr w:rsidR="00584734" w:rsidRPr="00BB5D9C" w:rsidTr="004C090F">
        <w:trPr>
          <w:trHeight w:val="658"/>
        </w:trPr>
        <w:tc>
          <w:tcPr>
            <w:tcW w:w="849" w:type="dxa"/>
            <w:shd w:val="clear" w:color="auto" w:fill="auto"/>
            <w:vAlign w:val="center"/>
          </w:tcPr>
          <w:p w:rsidR="00584734" w:rsidRDefault="00584734" w:rsidP="004215D3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24/11</w:t>
            </w:r>
          </w:p>
        </w:tc>
        <w:tc>
          <w:tcPr>
            <w:tcW w:w="1134" w:type="dxa"/>
            <w:vAlign w:val="center"/>
          </w:tcPr>
          <w:p w:rsidR="00584734" w:rsidRPr="00BB5D9C" w:rsidRDefault="00584734" w:rsidP="004C090F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Viernes</w:t>
            </w:r>
          </w:p>
          <w:p w:rsidR="00584734" w:rsidRDefault="00584734" w:rsidP="004C090F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14:30 a 16:00</w:t>
            </w:r>
            <w:r w:rsidRPr="00BB5D9C">
              <w:rPr>
                <w:rFonts w:ascii="Calibri" w:hAnsi="Calibri"/>
                <w:sz w:val="24"/>
                <w:szCs w:val="24"/>
              </w:rPr>
              <w:t xml:space="preserve"> hrs.</w:t>
            </w:r>
          </w:p>
        </w:tc>
        <w:tc>
          <w:tcPr>
            <w:tcW w:w="4397" w:type="dxa"/>
          </w:tcPr>
          <w:p w:rsidR="00DC79A0" w:rsidRDefault="00DC79A0" w:rsidP="00E43ADA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584734" w:rsidRPr="00D66FFE" w:rsidRDefault="00584734" w:rsidP="00E43ADA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D66FFE">
              <w:rPr>
                <w:rFonts w:ascii="Calibri" w:hAnsi="Calibri"/>
                <w:sz w:val="24"/>
                <w:szCs w:val="24"/>
              </w:rPr>
              <w:t>Producto final o propuesta</w:t>
            </w:r>
          </w:p>
          <w:p w:rsidR="00584734" w:rsidRPr="00D66FFE" w:rsidRDefault="00584734" w:rsidP="00E43ADA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84734" w:rsidRPr="00BB5D9C" w:rsidRDefault="00584734" w:rsidP="00B42F03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BB5D9C">
              <w:rPr>
                <w:rFonts w:ascii="Calibri" w:hAnsi="Calibri"/>
                <w:sz w:val="24"/>
                <w:szCs w:val="24"/>
              </w:rPr>
              <w:t>Unidad de Psicología</w:t>
            </w:r>
            <w:r>
              <w:rPr>
                <w:rFonts w:ascii="Calibri" w:hAnsi="Calibri"/>
                <w:sz w:val="24"/>
                <w:szCs w:val="24"/>
              </w:rPr>
              <w:t>-DAE</w:t>
            </w:r>
          </w:p>
        </w:tc>
      </w:tr>
      <w:tr w:rsidR="00584734" w:rsidRPr="00BB5D9C" w:rsidTr="004C090F">
        <w:trPr>
          <w:trHeight w:val="658"/>
        </w:trPr>
        <w:tc>
          <w:tcPr>
            <w:tcW w:w="849" w:type="dxa"/>
            <w:shd w:val="clear" w:color="auto" w:fill="auto"/>
            <w:vAlign w:val="center"/>
          </w:tcPr>
          <w:p w:rsidR="00584734" w:rsidRDefault="00584734" w:rsidP="004215D3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01/12</w:t>
            </w:r>
          </w:p>
        </w:tc>
        <w:tc>
          <w:tcPr>
            <w:tcW w:w="1134" w:type="dxa"/>
            <w:vAlign w:val="center"/>
          </w:tcPr>
          <w:p w:rsidR="00584734" w:rsidRPr="00BB5D9C" w:rsidRDefault="00584734" w:rsidP="004C090F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Viernes</w:t>
            </w:r>
          </w:p>
          <w:p w:rsidR="00584734" w:rsidRDefault="00584734" w:rsidP="004C090F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14:30 a 16:00</w:t>
            </w:r>
            <w:r w:rsidRPr="00BB5D9C">
              <w:rPr>
                <w:rFonts w:ascii="Calibri" w:hAnsi="Calibri"/>
                <w:sz w:val="24"/>
                <w:szCs w:val="24"/>
              </w:rPr>
              <w:t xml:space="preserve"> hrs.</w:t>
            </w:r>
          </w:p>
        </w:tc>
        <w:tc>
          <w:tcPr>
            <w:tcW w:w="4397" w:type="dxa"/>
          </w:tcPr>
          <w:p w:rsidR="00DC79A0" w:rsidRDefault="00DC79A0" w:rsidP="00E43ADA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584734" w:rsidRPr="00D66FFE" w:rsidRDefault="00584734" w:rsidP="00E43ADA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D66FFE">
              <w:rPr>
                <w:rFonts w:ascii="Calibri" w:hAnsi="Calibri"/>
                <w:sz w:val="24"/>
                <w:szCs w:val="24"/>
              </w:rPr>
              <w:t>Producto final o propuesta</w:t>
            </w:r>
          </w:p>
          <w:p w:rsidR="00584734" w:rsidRDefault="00584734" w:rsidP="00E43ADA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D66FFE">
              <w:rPr>
                <w:rFonts w:ascii="Calibri" w:hAnsi="Calibri"/>
                <w:sz w:val="24"/>
                <w:szCs w:val="24"/>
              </w:rPr>
              <w:t>Cierre</w:t>
            </w:r>
          </w:p>
          <w:p w:rsidR="00DC79A0" w:rsidRPr="00D66FFE" w:rsidRDefault="00DC79A0" w:rsidP="00E43ADA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84734" w:rsidRPr="00BB5D9C" w:rsidRDefault="00584734" w:rsidP="00B42F03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BB5D9C">
              <w:rPr>
                <w:rFonts w:ascii="Calibri" w:hAnsi="Calibri"/>
                <w:sz w:val="24"/>
                <w:szCs w:val="24"/>
              </w:rPr>
              <w:t>Unidad de Psicología</w:t>
            </w:r>
            <w:r>
              <w:rPr>
                <w:rFonts w:ascii="Calibri" w:hAnsi="Calibri"/>
                <w:sz w:val="24"/>
                <w:szCs w:val="24"/>
              </w:rPr>
              <w:t>-DAE</w:t>
            </w:r>
          </w:p>
        </w:tc>
      </w:tr>
    </w:tbl>
    <w:p w:rsidR="0083034B" w:rsidRPr="00BB5D9C" w:rsidRDefault="0083034B" w:rsidP="0083034B">
      <w:pPr>
        <w:rPr>
          <w:sz w:val="24"/>
          <w:szCs w:val="24"/>
        </w:rPr>
      </w:pPr>
    </w:p>
    <w:p w:rsidR="0083034B" w:rsidRDefault="0083034B" w:rsidP="0083034B"/>
    <w:p w:rsidR="007E279F" w:rsidRDefault="007E279F"/>
    <w:p w:rsidR="007E279F" w:rsidRDefault="007E279F"/>
    <w:p w:rsidR="007E279F" w:rsidRDefault="007E279F"/>
    <w:p w:rsidR="007E279F" w:rsidRDefault="007E279F"/>
    <w:sectPr w:rsidR="007E279F" w:rsidSect="00DC79A0">
      <w:headerReference w:type="even" r:id="rId8"/>
      <w:headerReference w:type="default" r:id="rId9"/>
      <w:pgSz w:w="12240" w:h="15840" w:code="1"/>
      <w:pgMar w:top="1134" w:right="902" w:bottom="1276" w:left="1418" w:header="720" w:footer="720" w:gutter="0"/>
      <w:pgNumType w:fmt="upperRoman"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6DFC" w:rsidRDefault="00FD6DFC" w:rsidP="004C013F">
      <w:r>
        <w:separator/>
      </w:r>
    </w:p>
  </w:endnote>
  <w:endnote w:type="continuationSeparator" w:id="0">
    <w:p w:rsidR="00FD6DFC" w:rsidRDefault="00FD6DFC" w:rsidP="004C0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utami">
    <w:panose1 w:val="02000500000000000000"/>
    <w:charset w:val="01"/>
    <w:family w:val="roman"/>
    <w:notTrueType/>
    <w:pitch w:val="variable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6DFC" w:rsidRDefault="00FD6DFC" w:rsidP="004C013F">
      <w:r>
        <w:separator/>
      </w:r>
    </w:p>
  </w:footnote>
  <w:footnote w:type="continuationSeparator" w:id="0">
    <w:p w:rsidR="00FD6DFC" w:rsidRDefault="00FD6DFC" w:rsidP="004C01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5B83" w:rsidRDefault="002A6B5C" w:rsidP="00255B83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C600C8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55B83" w:rsidRDefault="00FD6DFC" w:rsidP="00255B83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5B83" w:rsidRDefault="002A6B5C" w:rsidP="00255B83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C600C8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E6F1C">
      <w:rPr>
        <w:rStyle w:val="Nmerodepgina"/>
        <w:noProof/>
      </w:rPr>
      <w:t>I</w:t>
    </w:r>
    <w:r>
      <w:rPr>
        <w:rStyle w:val="Nmerodepgina"/>
      </w:rPr>
      <w:fldChar w:fldCharType="end"/>
    </w:r>
  </w:p>
  <w:p w:rsidR="00255B83" w:rsidRDefault="00FD6DFC" w:rsidP="00255B83">
    <w:pPr>
      <w:pStyle w:val="Encabezado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2080B"/>
    <w:multiLevelType w:val="hybridMultilevel"/>
    <w:tmpl w:val="54B2944A"/>
    <w:lvl w:ilvl="0" w:tplc="5C04828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CD380D"/>
    <w:multiLevelType w:val="hybridMultilevel"/>
    <w:tmpl w:val="9904DBEA"/>
    <w:lvl w:ilvl="0" w:tplc="D77C34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Gautami" w:hint="default"/>
      </w:rPr>
    </w:lvl>
    <w:lvl w:ilvl="1" w:tplc="3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02148E1"/>
    <w:multiLevelType w:val="hybridMultilevel"/>
    <w:tmpl w:val="404E835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4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4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31054F"/>
    <w:multiLevelType w:val="hybridMultilevel"/>
    <w:tmpl w:val="97DC5E2C"/>
    <w:lvl w:ilvl="0" w:tplc="B8DEACC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863E40"/>
    <w:multiLevelType w:val="hybridMultilevel"/>
    <w:tmpl w:val="8B36F73A"/>
    <w:lvl w:ilvl="0" w:tplc="3172520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34B"/>
    <w:rsid w:val="0001081C"/>
    <w:rsid w:val="00023A6B"/>
    <w:rsid w:val="00061FE2"/>
    <w:rsid w:val="00110AF2"/>
    <w:rsid w:val="00147AD1"/>
    <w:rsid w:val="001729EF"/>
    <w:rsid w:val="001772B0"/>
    <w:rsid w:val="00196B59"/>
    <w:rsid w:val="001E16CB"/>
    <w:rsid w:val="002A6B5C"/>
    <w:rsid w:val="0032168A"/>
    <w:rsid w:val="004C013F"/>
    <w:rsid w:val="004C090F"/>
    <w:rsid w:val="004E01D2"/>
    <w:rsid w:val="00584734"/>
    <w:rsid w:val="006C49B5"/>
    <w:rsid w:val="006E6F1C"/>
    <w:rsid w:val="007A69F7"/>
    <w:rsid w:val="007D316E"/>
    <w:rsid w:val="007E279F"/>
    <w:rsid w:val="0083034B"/>
    <w:rsid w:val="008863FE"/>
    <w:rsid w:val="00905C1B"/>
    <w:rsid w:val="00907DFA"/>
    <w:rsid w:val="009C134D"/>
    <w:rsid w:val="009E1909"/>
    <w:rsid w:val="00AB5DC3"/>
    <w:rsid w:val="00B56623"/>
    <w:rsid w:val="00B66B46"/>
    <w:rsid w:val="00B93498"/>
    <w:rsid w:val="00C059D9"/>
    <w:rsid w:val="00C600C8"/>
    <w:rsid w:val="00CB1579"/>
    <w:rsid w:val="00D24AAD"/>
    <w:rsid w:val="00DC46C1"/>
    <w:rsid w:val="00DC79A0"/>
    <w:rsid w:val="00E60C08"/>
    <w:rsid w:val="00F45A7C"/>
    <w:rsid w:val="00F838E2"/>
    <w:rsid w:val="00FD6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953CC2-218E-44B6-8BBC-B5E4DE7E9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3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8">
    <w:name w:val="heading 8"/>
    <w:basedOn w:val="Normal"/>
    <w:next w:val="Normal"/>
    <w:link w:val="Ttulo8Car"/>
    <w:qFormat/>
    <w:rsid w:val="0083034B"/>
    <w:pPr>
      <w:keepNext/>
      <w:jc w:val="both"/>
      <w:outlineLvl w:val="7"/>
    </w:pPr>
    <w:rPr>
      <w:rFonts w:ascii="Arial" w:hAnsi="Arial"/>
      <w:b/>
      <w:sz w:val="24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8Car">
    <w:name w:val="Título 8 Car"/>
    <w:basedOn w:val="Fuentedeprrafopredeter"/>
    <w:link w:val="Ttulo8"/>
    <w:rsid w:val="0083034B"/>
    <w:rPr>
      <w:rFonts w:ascii="Arial" w:eastAsia="Times New Roman" w:hAnsi="Arial" w:cs="Times New Roman"/>
      <w:b/>
      <w:sz w:val="24"/>
      <w:szCs w:val="20"/>
      <w:lang w:val="es-MX" w:eastAsia="es-ES"/>
    </w:rPr>
  </w:style>
  <w:style w:type="character" w:styleId="Nmerodepgina">
    <w:name w:val="page number"/>
    <w:basedOn w:val="Fuentedeprrafopredeter"/>
    <w:rsid w:val="0083034B"/>
  </w:style>
  <w:style w:type="paragraph" w:styleId="Encabezado">
    <w:name w:val="header"/>
    <w:basedOn w:val="Normal"/>
    <w:link w:val="EncabezadoCar"/>
    <w:rsid w:val="0083034B"/>
    <w:pPr>
      <w:widowControl w:val="0"/>
      <w:tabs>
        <w:tab w:val="center" w:pos="4419"/>
        <w:tab w:val="right" w:pos="8838"/>
      </w:tabs>
    </w:pPr>
    <w:rPr>
      <w:snapToGrid w:val="0"/>
    </w:rPr>
  </w:style>
  <w:style w:type="character" w:customStyle="1" w:styleId="EncabezadoCar">
    <w:name w:val="Encabezado Car"/>
    <w:basedOn w:val="Fuentedeprrafopredeter"/>
    <w:link w:val="Encabezado"/>
    <w:rsid w:val="0083034B"/>
    <w:rPr>
      <w:rFonts w:ascii="Times New Roman" w:eastAsia="Times New Roman" w:hAnsi="Times New Roman" w:cs="Times New Roman"/>
      <w:snapToGrid w:val="0"/>
      <w:sz w:val="20"/>
      <w:szCs w:val="20"/>
      <w:lang w:val="es-ES" w:eastAsia="es-ES"/>
    </w:rPr>
  </w:style>
  <w:style w:type="paragraph" w:customStyle="1" w:styleId="Prrafodelista1">
    <w:name w:val="Párrafo de lista1"/>
    <w:basedOn w:val="Normal"/>
    <w:qFormat/>
    <w:rsid w:val="0083034B"/>
    <w:pPr>
      <w:ind w:left="720"/>
      <w:contextualSpacing/>
    </w:pPr>
    <w:rPr>
      <w:sz w:val="24"/>
      <w:szCs w:val="24"/>
    </w:rPr>
  </w:style>
  <w:style w:type="paragraph" w:customStyle="1" w:styleId="Sinespaciado1">
    <w:name w:val="Sin espaciado1"/>
    <w:uiPriority w:val="1"/>
    <w:qFormat/>
    <w:rsid w:val="0083034B"/>
    <w:pPr>
      <w:spacing w:after="0" w:line="240" w:lineRule="auto"/>
    </w:pPr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83034B"/>
    <w:pPr>
      <w:ind w:left="708"/>
    </w:pPr>
  </w:style>
  <w:style w:type="table" w:styleId="Tablaconcuadrcula">
    <w:name w:val="Table Grid"/>
    <w:basedOn w:val="Tablanormal"/>
    <w:uiPriority w:val="59"/>
    <w:rsid w:val="008303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4C090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972</Words>
  <Characters>5348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2</cp:revision>
  <dcterms:created xsi:type="dcterms:W3CDTF">2019-04-23T15:16:00Z</dcterms:created>
  <dcterms:modified xsi:type="dcterms:W3CDTF">2019-04-23T15:16:00Z</dcterms:modified>
</cp:coreProperties>
</file>