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11A" w:rsidRDefault="003F511A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Date: 2019-03-27 11:05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Solicitud para tomar Políticas Públicas. </w:t>
      </w:r>
    </w:p>
    <w:p w:rsidR="003F511A" w:rsidRDefault="003F511A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Buenas.</w:t>
      </w:r>
      <w:r>
        <w:rPr>
          <w:rFonts w:ascii="Arial" w:hAnsi="Arial" w:cs="Arial"/>
          <w:color w:val="222222"/>
        </w:rPr>
        <w:br/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Le escribo para pedir tomar el ramo de políticas públicas con la profesora Katherine Páez (SO01032) debido a que el sistema no me lo permite, por haber reprobado un ramo que era requisito.</w:t>
      </w:r>
    </w:p>
    <w:p w:rsidR="004B6ECC" w:rsidRDefault="003F511A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Nombre: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Guislaine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Victoria Espinoza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Antriao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Rut: 19.535.185-6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Carrera: Sociología, cuarto año.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Atenta a su respuesta.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Saludos.</w:t>
      </w:r>
    </w:p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1A"/>
    <w:rsid w:val="003F511A"/>
    <w:rsid w:val="004B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48E73-BFB9-4186-9F14-1278C0C5A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F51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348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2019-04-01T20:12:00Z</dcterms:created>
  <dcterms:modified xsi:type="dcterms:W3CDTF">2019-04-01T20:13:00Z</dcterms:modified>
</cp:coreProperties>
</file>