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96" w:rsidRDefault="00E94896" w:rsidP="00E94896">
      <w:pPr>
        <w:rPr>
          <w:color w:val="000000"/>
        </w:rPr>
      </w:pPr>
      <w:r w:rsidRPr="0008253B">
        <w:rPr>
          <w:color w:val="000000"/>
        </w:rPr>
        <w:tab/>
      </w:r>
    </w:p>
    <w:p w:rsidR="00E94896" w:rsidRPr="006F2C8A" w:rsidRDefault="00E94896" w:rsidP="00E94896">
      <w:pPr>
        <w:jc w:val="center"/>
        <w:rPr>
          <w:rFonts w:ascii="Cambria" w:hAnsi="Cambria" w:cs="Arial"/>
          <w:b/>
          <w:u w:val="single"/>
          <w:lang w:val="es-ES_tradnl"/>
        </w:rPr>
      </w:pPr>
      <w:r w:rsidRPr="00C5157B">
        <w:rPr>
          <w:rFonts w:ascii="Cambria" w:hAnsi="Cambria" w:cs="Arial"/>
          <w:b/>
          <w:u w:val="single"/>
          <w:lang w:val="es-ES_tradnl"/>
        </w:rPr>
        <w:t>C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E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R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T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I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F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I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C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A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D</w:t>
      </w:r>
      <w:r>
        <w:rPr>
          <w:rFonts w:ascii="Cambria" w:hAnsi="Cambria" w:cs="Arial"/>
          <w:b/>
          <w:u w:val="single"/>
          <w:lang w:val="es-ES_tradnl"/>
        </w:rPr>
        <w:t xml:space="preserve"> </w:t>
      </w:r>
      <w:r w:rsidRPr="00C5157B">
        <w:rPr>
          <w:rFonts w:ascii="Cambria" w:hAnsi="Cambria" w:cs="Arial"/>
          <w:b/>
          <w:u w:val="single"/>
          <w:lang w:val="es-ES_tradnl"/>
        </w:rPr>
        <w:t>O</w:t>
      </w:r>
    </w:p>
    <w:p w:rsidR="00E94896" w:rsidRPr="00E94896" w:rsidRDefault="00E94896" w:rsidP="00E94896">
      <w:pPr>
        <w:ind w:firstLine="708"/>
        <w:jc w:val="both"/>
        <w:rPr>
          <w:rFonts w:ascii="Cambria" w:hAnsi="Cambria" w:cs="Arial"/>
          <w:u w:val="single"/>
        </w:rPr>
      </w:pPr>
      <w:r>
        <w:rPr>
          <w:rFonts w:ascii="Cambria" w:hAnsi="Cambria" w:cs="Arial"/>
          <w:lang w:val="es-ES_tradnl"/>
        </w:rPr>
        <w:t>Me permito informar a usted que el (la) Sr.(</w:t>
      </w:r>
      <w:proofErr w:type="spellStart"/>
      <w:r>
        <w:rPr>
          <w:rFonts w:ascii="Cambria" w:hAnsi="Cambria" w:cs="Arial"/>
          <w:lang w:val="es-ES_tradnl"/>
        </w:rPr>
        <w:t>ita</w:t>
      </w:r>
      <w:proofErr w:type="spellEnd"/>
      <w:r>
        <w:rPr>
          <w:rFonts w:ascii="Cambria" w:hAnsi="Cambria" w:cs="Arial"/>
          <w:lang w:val="es-ES_tradnl"/>
        </w:rPr>
        <w:t xml:space="preserve">) </w:t>
      </w:r>
      <w:r>
        <w:rPr>
          <w:rFonts w:ascii="Cambria" w:hAnsi="Cambria" w:cs="Arial"/>
          <w:u w:val="single"/>
          <w:lang w:val="es-ES_tradnl"/>
        </w:rPr>
        <w:t>Nicole Alejandra Cruces Salazar</w:t>
      </w:r>
      <w:r>
        <w:rPr>
          <w:rFonts w:ascii="Cambria" w:hAnsi="Cambria" w:cs="Arial"/>
          <w:lang w:val="es-ES_tradnl"/>
        </w:rPr>
        <w:t xml:space="preserve"> </w:t>
      </w:r>
      <w:r w:rsidRPr="0093422E">
        <w:rPr>
          <w:rFonts w:ascii="Cambria" w:hAnsi="Cambria" w:cs="Arial"/>
          <w:lang w:val="es-ES_tradnl"/>
        </w:rPr>
        <w:t>RUT:</w:t>
      </w:r>
      <w:proofErr w:type="gramStart"/>
      <w:r>
        <w:rPr>
          <w:rFonts w:ascii="Cambria" w:hAnsi="Cambria" w:cs="Arial"/>
          <w:lang w:val="es-ES_tradnl"/>
        </w:rPr>
        <w:t xml:space="preserve"> </w:t>
      </w:r>
      <w:r>
        <w:rPr>
          <w:rFonts w:ascii="Cambria" w:hAnsi="Cambria" w:cs="Arial"/>
          <w:lang w:val="es-ES_tradnl"/>
        </w:rPr>
        <w:t xml:space="preserve"> </w:t>
      </w:r>
      <w:r w:rsidRPr="0093422E">
        <w:rPr>
          <w:rFonts w:ascii="Cambria" w:hAnsi="Cambria" w:cs="Arial"/>
          <w:lang w:val="es-ES_tradnl"/>
        </w:rPr>
        <w:t>,</w:t>
      </w:r>
      <w:proofErr w:type="gramEnd"/>
      <w:r>
        <w:rPr>
          <w:rFonts w:ascii="Cambria" w:hAnsi="Cambria" w:cs="Arial"/>
          <w:lang w:val="es-ES_tradnl"/>
        </w:rPr>
        <w:t xml:space="preserve"> </w:t>
      </w:r>
      <w:r>
        <w:rPr>
          <w:rFonts w:ascii="Cambria" w:hAnsi="Cambria" w:cs="Arial"/>
          <w:u w:val="single"/>
          <w:lang w:val="es-ES_tradnl"/>
        </w:rPr>
        <w:t xml:space="preserve">19164856-0 </w:t>
      </w:r>
      <w:r>
        <w:rPr>
          <w:rFonts w:ascii="Cambria" w:hAnsi="Cambria" w:cs="Arial"/>
          <w:lang w:val="es-ES_tradnl"/>
        </w:rPr>
        <w:t>estudiante de la carrera de</w:t>
      </w:r>
      <w:r>
        <w:rPr>
          <w:rFonts w:ascii="Cambria" w:hAnsi="Cambria" w:cs="Arial"/>
          <w:lang w:val="es-ES_tradnl"/>
        </w:rPr>
        <w:t xml:space="preserve"> </w:t>
      </w:r>
      <w:r>
        <w:rPr>
          <w:rFonts w:ascii="Cambria" w:hAnsi="Cambria" w:cs="Arial"/>
          <w:u w:val="single"/>
          <w:lang w:val="es-ES_tradnl"/>
        </w:rPr>
        <w:t>Psicología</w:t>
      </w:r>
      <w:r>
        <w:rPr>
          <w:rFonts w:ascii="Cambria" w:hAnsi="Cambria" w:cs="Arial"/>
          <w:lang w:val="es-ES_tradnl"/>
        </w:rPr>
        <w:t>, se atiende en el área de Salud Mental del Servicio Médico y Dental de los Alumnos (SEMDA), desde</w:t>
      </w:r>
      <w:r>
        <w:rPr>
          <w:rFonts w:ascii="Cambria" w:hAnsi="Cambria" w:cs="Arial"/>
          <w:lang w:val="es-ES_tradnl"/>
        </w:rPr>
        <w:t xml:space="preserve"> </w:t>
      </w:r>
      <w:r w:rsidRPr="00E94896">
        <w:rPr>
          <w:rFonts w:ascii="Cambria" w:hAnsi="Cambria" w:cs="Arial"/>
          <w:u w:val="single"/>
          <w:lang w:val="es-ES_tradnl"/>
        </w:rPr>
        <w:t>julio 2017</w:t>
      </w:r>
      <w:r w:rsidRPr="00C957D0">
        <w:rPr>
          <w:rFonts w:ascii="Cambria" w:hAnsi="Cambria" w:cs="Arial"/>
          <w:lang w:val="es-ES_tradnl"/>
        </w:rPr>
        <w:t xml:space="preserve"> </w:t>
      </w:r>
      <w:r>
        <w:rPr>
          <w:rFonts w:ascii="Cambria" w:hAnsi="Cambria" w:cs="Arial"/>
          <w:lang w:val="es-ES_tradnl"/>
        </w:rPr>
        <w:t xml:space="preserve"> siendo su última consulta el </w:t>
      </w:r>
      <w:r>
        <w:rPr>
          <w:rFonts w:ascii="Cambria" w:hAnsi="Cambria" w:cs="Arial"/>
          <w:u w:val="single"/>
          <w:lang w:val="es-ES_tradnl"/>
        </w:rPr>
        <w:t>30/07/2018</w:t>
      </w:r>
      <w:bookmarkStart w:id="0" w:name="_GoBack"/>
      <w:bookmarkEnd w:id="0"/>
    </w:p>
    <w:p w:rsidR="00E94896" w:rsidRDefault="00E94896" w:rsidP="00E94896">
      <w:pPr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De acuerdo a evaluación clínica y síntomas actuales se estima conveniente:</w:t>
      </w:r>
    </w:p>
    <w:p w:rsidR="00E94896" w:rsidRPr="00D53595" w:rsidRDefault="00E94896" w:rsidP="00E94896">
      <w:pPr>
        <w:pStyle w:val="Prrafodelista"/>
        <w:numPr>
          <w:ilvl w:val="0"/>
          <w:numId w:val="1"/>
        </w:numPr>
        <w:jc w:val="both"/>
        <w:rPr>
          <w:rFonts w:ascii="Cambria" w:hAnsi="Cambria" w:cs="Arial"/>
          <w:lang w:val="es-ES_tradnl"/>
        </w:rPr>
      </w:pPr>
      <w:r w:rsidRPr="006F2C8A">
        <w:rPr>
          <w:rFonts w:ascii="Cambria" w:hAnsi="Cambria" w:cs="Arial"/>
          <w:lang w:val="es-ES_tradnl"/>
        </w:rPr>
        <w:t xml:space="preserve">Otorgar facilidades académicas por el presente período, ya que su cuadro de salud </w:t>
      </w:r>
      <w:r w:rsidRPr="00D53595">
        <w:rPr>
          <w:rFonts w:ascii="Cambria" w:hAnsi="Cambria" w:cs="Arial"/>
          <w:lang w:val="es-ES_tradnl"/>
        </w:rPr>
        <w:t>mental afecta el ejercicio normal de sus actividades y su rendimiento.</w:t>
      </w:r>
    </w:p>
    <w:p w:rsidR="00E94896" w:rsidRPr="00D53595" w:rsidRDefault="00E94896" w:rsidP="00E94896">
      <w:pPr>
        <w:pStyle w:val="Prrafodelista"/>
        <w:numPr>
          <w:ilvl w:val="0"/>
          <w:numId w:val="1"/>
        </w:numPr>
        <w:jc w:val="both"/>
        <w:rPr>
          <w:rFonts w:ascii="Cambria" w:hAnsi="Cambria" w:cs="Arial"/>
          <w:lang w:val="es-ES_tradnl"/>
        </w:rPr>
      </w:pPr>
      <w:r w:rsidRPr="00D53595">
        <w:rPr>
          <w:rFonts w:ascii="Cambria" w:hAnsi="Cambria" w:cs="Arial"/>
          <w:lang w:val="es-ES_tradnl"/>
        </w:rPr>
        <w:t>Reducir o aliviar carga académica por el presente período, ya que el paciente no se encuentra en condiciones de enfrentar adecuadamente la actual carga académica.</w:t>
      </w:r>
    </w:p>
    <w:p w:rsidR="00E94896" w:rsidRDefault="00E94896" w:rsidP="00E94896">
      <w:pPr>
        <w:pStyle w:val="Prrafodelista"/>
        <w:numPr>
          <w:ilvl w:val="0"/>
          <w:numId w:val="1"/>
        </w:numPr>
        <w:jc w:val="both"/>
        <w:rPr>
          <w:rFonts w:ascii="Cambria" w:hAnsi="Cambria" w:cs="Arial"/>
          <w:lang w:val="es-ES_tradnl"/>
        </w:rPr>
      </w:pPr>
      <w:r w:rsidRPr="00E94896">
        <w:rPr>
          <w:rFonts w:ascii="Cambria" w:hAnsi="Cambria" w:cs="Arial"/>
          <w:highlight w:val="yellow"/>
          <w:lang w:val="es-ES_tradnl"/>
        </w:rPr>
        <w:t>Indicar reposo académico a partir de _</w:t>
      </w:r>
      <w:r w:rsidRPr="00E94896">
        <w:rPr>
          <w:rFonts w:ascii="Cambria" w:hAnsi="Cambria" w:cs="Arial"/>
          <w:highlight w:val="yellow"/>
          <w:u w:val="single"/>
          <w:lang w:val="es-ES_tradnl"/>
        </w:rPr>
        <w:t>segundo semestre académico</w:t>
      </w:r>
      <w:r w:rsidRPr="00E94896">
        <w:rPr>
          <w:rFonts w:ascii="Cambria" w:hAnsi="Cambria" w:cs="Arial"/>
          <w:highlight w:val="yellow"/>
          <w:lang w:val="es-ES_tradnl"/>
        </w:rPr>
        <w:t xml:space="preserve">__ y por un plazo de </w:t>
      </w:r>
      <w:r w:rsidRPr="00E94896">
        <w:rPr>
          <w:rFonts w:ascii="Cambria" w:hAnsi="Cambria" w:cs="Arial"/>
          <w:highlight w:val="yellow"/>
          <w:u w:val="single"/>
          <w:lang w:val="es-ES_tradnl"/>
        </w:rPr>
        <w:t>90</w:t>
      </w:r>
      <w:r w:rsidRPr="00E94896">
        <w:rPr>
          <w:rFonts w:ascii="Cambria" w:hAnsi="Cambria" w:cs="Arial"/>
          <w:highlight w:val="yellow"/>
          <w:lang w:val="es-ES_tradnl"/>
        </w:rPr>
        <w:t xml:space="preserve"> días</w:t>
      </w:r>
      <w:r>
        <w:rPr>
          <w:rFonts w:ascii="Cambria" w:hAnsi="Cambria" w:cs="Arial"/>
          <w:lang w:val="es-ES_tradnl"/>
        </w:rPr>
        <w:t>.</w:t>
      </w:r>
    </w:p>
    <w:p w:rsidR="00E94896" w:rsidRPr="006B4402" w:rsidRDefault="00E94896" w:rsidP="00E94896">
      <w:pPr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 xml:space="preserve">- Debe ser reevaluado por un profesional del equipo de Salud Mental previo a su reincorporación. </w:t>
      </w:r>
    </w:p>
    <w:p w:rsidR="00E94896" w:rsidRPr="00B22642" w:rsidRDefault="00E94896" w:rsidP="00E94896">
      <w:pPr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 xml:space="preserve">- </w:t>
      </w:r>
      <w:r w:rsidRPr="00E94896">
        <w:rPr>
          <w:rFonts w:ascii="Cambria" w:hAnsi="Cambria" w:cs="Arial"/>
          <w:sz w:val="18"/>
          <w:highlight w:val="yellow"/>
          <w:lang w:val="es-ES_tradnl"/>
        </w:rPr>
        <w:t>Cumplido el plazo puede reincorporarse a sus actividades académicas.</w:t>
      </w:r>
    </w:p>
    <w:p w:rsidR="00E94896" w:rsidRPr="00D308DA" w:rsidRDefault="00E94896" w:rsidP="00E94896">
      <w:pPr>
        <w:pStyle w:val="Prrafodelista"/>
        <w:numPr>
          <w:ilvl w:val="0"/>
          <w:numId w:val="1"/>
        </w:numPr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 xml:space="preserve">Prolongar reposo anteriormente indicado, por un período de ___________ días. </w:t>
      </w:r>
    </w:p>
    <w:p w:rsidR="00E94896" w:rsidRPr="006B4402" w:rsidRDefault="00E94896" w:rsidP="00E94896">
      <w:pPr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 xml:space="preserve">- Debe ser reevaluado por un profesional del equipo de Salud Mental previo a su reincorporación. </w:t>
      </w:r>
    </w:p>
    <w:p w:rsidR="00E94896" w:rsidRPr="00B22642" w:rsidRDefault="00E94896" w:rsidP="00E94896">
      <w:pPr>
        <w:ind w:left="1080"/>
        <w:jc w:val="both"/>
        <w:rPr>
          <w:rFonts w:ascii="Cambria" w:hAnsi="Cambria" w:cs="Arial"/>
          <w:sz w:val="18"/>
          <w:lang w:val="es-ES_tradnl"/>
        </w:rPr>
      </w:pPr>
      <w:r w:rsidRPr="006B4402">
        <w:rPr>
          <w:rFonts w:ascii="Cambria" w:hAnsi="Cambria" w:cs="Arial"/>
          <w:sz w:val="18"/>
          <w:lang w:val="es-ES_tradnl"/>
        </w:rPr>
        <w:t>- Cumplido el plazo puede reincorporarse a sus actividades académicas.</w:t>
      </w:r>
    </w:p>
    <w:p w:rsidR="00E94896" w:rsidRPr="00405297" w:rsidRDefault="00E94896" w:rsidP="00E94896">
      <w:pPr>
        <w:pStyle w:val="Prrafodelista"/>
        <w:numPr>
          <w:ilvl w:val="0"/>
          <w:numId w:val="1"/>
        </w:numPr>
        <w:jc w:val="both"/>
        <w:rPr>
          <w:rFonts w:ascii="Cambria" w:hAnsi="Cambria" w:cs="Arial"/>
          <w:sz w:val="16"/>
          <w:szCs w:val="16"/>
          <w:lang w:val="es-ES_tradnl"/>
        </w:rPr>
      </w:pPr>
      <w:r>
        <w:rPr>
          <w:rFonts w:ascii="Cambria" w:hAnsi="Cambria" w:cs="Arial"/>
          <w:lang w:val="es-ES_tradnl"/>
        </w:rPr>
        <w:t xml:space="preserve">Indicar reincorporación académica. El alumno puede retomar sus actividades con carga académica _____________________________ a partir de _______________________________              </w:t>
      </w:r>
      <w:r>
        <w:rPr>
          <w:rFonts w:ascii="Cambria" w:hAnsi="Cambria" w:cs="Arial"/>
          <w:lang w:val="es-ES_tradnl"/>
        </w:rPr>
        <w:tab/>
      </w:r>
      <w:r>
        <w:rPr>
          <w:rFonts w:ascii="Cambria" w:hAnsi="Cambria" w:cs="Arial"/>
          <w:lang w:val="es-ES_tradnl"/>
        </w:rPr>
        <w:tab/>
      </w:r>
      <w:r>
        <w:rPr>
          <w:rFonts w:ascii="Cambria" w:hAnsi="Cambria" w:cs="Arial"/>
          <w:lang w:val="es-ES_tradnl"/>
        </w:rPr>
        <w:tab/>
      </w:r>
      <w:r w:rsidRPr="00405297">
        <w:rPr>
          <w:rFonts w:ascii="Cambria" w:hAnsi="Cambria" w:cs="Arial"/>
          <w:sz w:val="16"/>
          <w:szCs w:val="16"/>
          <w:lang w:val="es-ES_tradnl"/>
        </w:rPr>
        <w:t xml:space="preserve"> </w:t>
      </w:r>
      <w:r>
        <w:rPr>
          <w:rFonts w:ascii="Cambria" w:hAnsi="Cambria" w:cs="Arial"/>
          <w:sz w:val="16"/>
          <w:szCs w:val="16"/>
          <w:lang w:val="es-ES_tradnl"/>
        </w:rPr>
        <w:t xml:space="preserve">     </w:t>
      </w:r>
      <w:proofErr w:type="gramStart"/>
      <w:r>
        <w:rPr>
          <w:rFonts w:ascii="Cambria" w:hAnsi="Cambria" w:cs="Arial"/>
          <w:sz w:val="16"/>
          <w:szCs w:val="16"/>
          <w:lang w:val="es-ES_tradnl"/>
        </w:rPr>
        <w:t xml:space="preserve">   </w:t>
      </w:r>
      <w:r w:rsidRPr="00405297">
        <w:rPr>
          <w:rFonts w:ascii="Cambria" w:hAnsi="Cambria" w:cs="Arial"/>
          <w:sz w:val="16"/>
          <w:szCs w:val="16"/>
          <w:lang w:val="es-ES_tradnl"/>
        </w:rPr>
        <w:t>(</w:t>
      </w:r>
      <w:proofErr w:type="gramEnd"/>
      <w:r w:rsidRPr="00405297">
        <w:rPr>
          <w:rFonts w:ascii="Cambria" w:hAnsi="Cambria" w:cs="Arial"/>
          <w:sz w:val="16"/>
          <w:szCs w:val="16"/>
          <w:lang w:val="es-ES_tradnl"/>
        </w:rPr>
        <w:t xml:space="preserve">normal </w:t>
      </w:r>
      <w:r>
        <w:rPr>
          <w:rFonts w:ascii="Cambria" w:hAnsi="Cambria" w:cs="Arial"/>
          <w:sz w:val="16"/>
          <w:szCs w:val="16"/>
          <w:lang w:val="es-ES_tradnl"/>
        </w:rPr>
        <w:t>/</w:t>
      </w:r>
      <w:r w:rsidRPr="00405297">
        <w:rPr>
          <w:rFonts w:ascii="Cambria" w:hAnsi="Cambria" w:cs="Arial"/>
          <w:sz w:val="16"/>
          <w:szCs w:val="16"/>
          <w:lang w:val="es-ES_tradnl"/>
        </w:rPr>
        <w:t xml:space="preserve"> aliviada)</w:t>
      </w:r>
    </w:p>
    <w:p w:rsidR="00E94896" w:rsidRDefault="00E94896" w:rsidP="00E94896">
      <w:pPr>
        <w:ind w:firstLine="708"/>
        <w:jc w:val="both"/>
        <w:rPr>
          <w:rFonts w:ascii="Cambria" w:hAnsi="Cambria" w:cs="Arial"/>
          <w:lang w:val="es-ES_tradnl"/>
        </w:rPr>
      </w:pPr>
      <w:r>
        <w:rPr>
          <w:rFonts w:ascii="Cambria" w:hAnsi="Cambria" w:cs="Arial"/>
          <w:lang w:val="es-ES_tradnl"/>
        </w:rPr>
        <w:t>Sin otro particular, saluda atentamente a usted,</w:t>
      </w:r>
    </w:p>
    <w:p w:rsidR="00E94896" w:rsidRDefault="00E94896" w:rsidP="00E94896">
      <w:pPr>
        <w:ind w:firstLine="708"/>
        <w:rPr>
          <w:rFonts w:ascii="Cambria" w:hAnsi="Cambria" w:cs="Arial"/>
          <w:noProof/>
          <w:lang w:eastAsia="es-CL"/>
        </w:rPr>
      </w:pPr>
      <w:r>
        <w:rPr>
          <w:rFonts w:ascii="Cambria" w:hAnsi="Cambria" w:cs="Arial"/>
          <w:noProof/>
          <w:lang w:eastAsia="es-CL"/>
        </w:rPr>
        <w:t xml:space="preserve">   </w:t>
      </w:r>
      <w:r w:rsidRPr="00276F85">
        <w:rPr>
          <w:rFonts w:ascii="Cambria" w:hAnsi="Cambria" w:cs="Arial"/>
          <w:noProof/>
          <w:lang w:eastAsia="es-CL"/>
        </w:rPr>
        <w:drawing>
          <wp:inline distT="0" distB="0" distL="0" distR="0" wp14:anchorId="7EECC3E7" wp14:editId="5C245E31">
            <wp:extent cx="1786311" cy="771525"/>
            <wp:effectExtent l="19050" t="0" r="4389" b="0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286" cy="77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96" w:rsidRDefault="00E94896" w:rsidP="00E94896">
      <w:pPr>
        <w:ind w:firstLine="708"/>
        <w:rPr>
          <w:rFonts w:ascii="Cambria" w:hAnsi="Cambria" w:cs="Arial"/>
          <w:noProof/>
          <w:lang w:eastAsia="es-CL"/>
        </w:rPr>
      </w:pPr>
      <w:r>
        <w:rPr>
          <w:rFonts w:ascii="Cambria" w:hAnsi="Cambria" w:cs="Arial"/>
          <w:noProof/>
          <w:lang w:eastAsia="es-CL"/>
        </w:rPr>
        <w:t xml:space="preserve">Firma </w:t>
      </w:r>
      <w:r>
        <w:rPr>
          <w:rFonts w:ascii="Cambria" w:hAnsi="Cambria" w:cs="Arial"/>
          <w:lang w:val="es-ES_tradnl"/>
        </w:rPr>
        <w:t>…____________________</w:t>
      </w:r>
    </w:p>
    <w:p w:rsidR="00E94896" w:rsidRPr="002A2759" w:rsidRDefault="00E94896" w:rsidP="00E94896">
      <w:pPr>
        <w:ind w:firstLine="708"/>
        <w:rPr>
          <w:rFonts w:ascii="Cambria" w:hAnsi="Cambria" w:cs="Arial"/>
          <w:lang w:val="es-ES_tradnl"/>
        </w:rPr>
      </w:pPr>
      <w:r>
        <w:rPr>
          <w:rFonts w:ascii="Cambria" w:hAnsi="Cambria" w:cs="Arial"/>
          <w:noProof/>
          <w:lang w:eastAsia="es-CL"/>
        </w:rPr>
        <w:t xml:space="preserve">Nombre profesional : Ps. </w:t>
      </w:r>
      <w:r w:rsidRPr="00276F85">
        <w:rPr>
          <w:rFonts w:ascii="Cambria" w:hAnsi="Cambria" w:cs="Arial"/>
          <w:noProof/>
          <w:u w:val="single"/>
          <w:lang w:eastAsia="es-CL"/>
        </w:rPr>
        <w:t>Olga Ximena Mateluna Correa</w:t>
      </w:r>
    </w:p>
    <w:p w:rsidR="00E94896" w:rsidRDefault="00E94896" w:rsidP="00E94896">
      <w:pPr>
        <w:contextualSpacing/>
        <w:rPr>
          <w:rFonts w:ascii="Cambria" w:hAnsi="Cambria" w:cs="Arial"/>
          <w:noProof/>
          <w:lang w:eastAsia="es-CL"/>
        </w:rPr>
      </w:pPr>
    </w:p>
    <w:p w:rsidR="00E94896" w:rsidRDefault="00E94896" w:rsidP="00E94896">
      <w:pPr>
        <w:contextualSpacing/>
        <w:rPr>
          <w:rFonts w:ascii="Cambria" w:hAnsi="Cambria" w:cs="Arial"/>
          <w:noProof/>
          <w:lang w:eastAsia="es-CL"/>
        </w:rPr>
      </w:pPr>
    </w:p>
    <w:p w:rsidR="00E94896" w:rsidRPr="00E94896" w:rsidRDefault="00E94896" w:rsidP="00E94896">
      <w:pPr>
        <w:ind w:firstLine="708"/>
        <w:contextualSpacing/>
        <w:rPr>
          <w:rFonts w:ascii="Cambria" w:hAnsi="Cambria"/>
          <w:color w:val="000000"/>
          <w:sz w:val="24"/>
          <w:szCs w:val="24"/>
          <w:u w:val="single"/>
        </w:rPr>
      </w:pPr>
      <w:r w:rsidRPr="00E94896">
        <w:rPr>
          <w:rFonts w:ascii="Cambria" w:hAnsi="Cambria"/>
          <w:color w:val="000000"/>
          <w:sz w:val="24"/>
          <w:szCs w:val="24"/>
          <w:u w:val="single"/>
        </w:rPr>
        <w:t>Santiago</w:t>
      </w:r>
      <w:r>
        <w:rPr>
          <w:rFonts w:ascii="Cambria" w:hAnsi="Cambria"/>
          <w:color w:val="000000"/>
          <w:sz w:val="24"/>
          <w:szCs w:val="24"/>
          <w:u w:val="single"/>
        </w:rPr>
        <w:t xml:space="preserve">, </w:t>
      </w:r>
      <w:r w:rsidRPr="00E94896">
        <w:rPr>
          <w:rFonts w:ascii="Cambria" w:hAnsi="Cambria"/>
          <w:color w:val="000000"/>
          <w:sz w:val="24"/>
          <w:szCs w:val="24"/>
          <w:u w:val="single"/>
        </w:rPr>
        <w:t xml:space="preserve">30 </w:t>
      </w:r>
      <w:proofErr w:type="gramStart"/>
      <w:r w:rsidRPr="00E94896">
        <w:rPr>
          <w:rFonts w:ascii="Cambria" w:hAnsi="Cambria"/>
          <w:color w:val="000000"/>
          <w:sz w:val="24"/>
          <w:szCs w:val="24"/>
          <w:u w:val="single"/>
        </w:rPr>
        <w:t xml:space="preserve">de </w:t>
      </w:r>
      <w:r w:rsidRPr="00E94896">
        <w:rPr>
          <w:rFonts w:ascii="Cambria" w:hAnsi="Cambria"/>
          <w:color w:val="000000"/>
          <w:sz w:val="24"/>
          <w:szCs w:val="24"/>
          <w:u w:val="single"/>
        </w:rPr>
        <w:t xml:space="preserve"> julio</w:t>
      </w:r>
      <w:proofErr w:type="gramEnd"/>
      <w:r w:rsidRPr="00E94896">
        <w:rPr>
          <w:rFonts w:ascii="Cambria" w:hAnsi="Cambria"/>
          <w:color w:val="000000"/>
          <w:sz w:val="24"/>
          <w:szCs w:val="24"/>
          <w:u w:val="single"/>
        </w:rPr>
        <w:t xml:space="preserve"> </w:t>
      </w:r>
      <w:r w:rsidRPr="00E94896">
        <w:rPr>
          <w:rFonts w:ascii="Cambria" w:hAnsi="Cambria"/>
          <w:color w:val="000000"/>
          <w:sz w:val="24"/>
          <w:szCs w:val="24"/>
          <w:u w:val="single"/>
        </w:rPr>
        <w:t>de 20</w:t>
      </w:r>
      <w:r w:rsidRPr="00E94896">
        <w:rPr>
          <w:rFonts w:ascii="Cambria" w:hAnsi="Cambria"/>
          <w:color w:val="000000"/>
          <w:sz w:val="24"/>
          <w:szCs w:val="24"/>
          <w:u w:val="single"/>
        </w:rPr>
        <w:t xml:space="preserve">18 </w:t>
      </w:r>
    </w:p>
    <w:p w:rsidR="00E94896" w:rsidRPr="0008253B" w:rsidRDefault="00E94896" w:rsidP="00E94896">
      <w:pPr>
        <w:contextualSpacing/>
        <w:jc w:val="both"/>
        <w:rPr>
          <w:color w:val="000000"/>
          <w:sz w:val="24"/>
          <w:szCs w:val="24"/>
        </w:rPr>
      </w:pPr>
    </w:p>
    <w:p w:rsidR="00E94896" w:rsidRDefault="00E94896" w:rsidP="00E94896"/>
    <w:p w:rsidR="00E56721" w:rsidRDefault="00E56721"/>
    <w:sectPr w:rsidR="00E56721" w:rsidSect="006B4402">
      <w:headerReference w:type="default" r:id="rId6"/>
      <w:pgSz w:w="12240" w:h="15840"/>
      <w:pgMar w:top="1418" w:right="1701" w:bottom="1134" w:left="1701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B4B" w:rsidRPr="0008253B" w:rsidRDefault="00E94896" w:rsidP="00142B4B">
    <w:pPr>
      <w:tabs>
        <w:tab w:val="center" w:pos="4419"/>
        <w:tab w:val="right" w:pos="8838"/>
      </w:tabs>
      <w:spacing w:after="0" w:line="240" w:lineRule="auto"/>
      <w:ind w:left="-6860"/>
      <w:jc w:val="center"/>
      <w:rPr>
        <w:rFonts w:ascii="Corbel" w:eastAsia="Times New Roman" w:hAnsi="Corbel"/>
        <w:b/>
        <w:smallCaps/>
        <w:color w:val="1F497D"/>
        <w:sz w:val="16"/>
        <w:lang w:val="es-ES" w:eastAsia="es-ES"/>
      </w:rPr>
    </w:pPr>
    <w:r w:rsidRPr="0008253B">
      <w:rPr>
        <w:rFonts w:ascii="Corbel" w:eastAsia="Times New Roman" w:hAnsi="Corbel"/>
        <w:b/>
        <w:smallCaps/>
        <w:color w:val="1F497D"/>
        <w:sz w:val="16"/>
        <w:lang w:val="es-ES" w:eastAsia="es-ES"/>
      </w:rPr>
      <w:t xml:space="preserve">                                                                                                                                                </w:t>
    </w:r>
  </w:p>
  <w:p w:rsidR="00142B4B" w:rsidRDefault="00E94896" w:rsidP="00142B4B">
    <w:pPr>
      <w:pStyle w:val="Encabezado"/>
      <w:ind w:left="-1276"/>
    </w:pPr>
    <w:r>
      <w:rPr>
        <w:b/>
        <w:smallCaps/>
        <w:noProof/>
        <w:sz w:val="16"/>
        <w:lang w:eastAsia="es-CL"/>
      </w:rPr>
      <w:drawing>
        <wp:inline distT="0" distB="0" distL="0" distR="0" wp14:anchorId="679604B3" wp14:editId="013F3BEB">
          <wp:extent cx="2152650" cy="628650"/>
          <wp:effectExtent l="19050" t="0" r="0" b="0"/>
          <wp:docPr id="1" name="Imagen 1" descr="D:\SEMDA_archivos\logo_vaec_azul_extendi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:\SEMDA_archivos\logo_vaec_azul_extendid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2B4B" w:rsidRDefault="00E94896" w:rsidP="00142B4B">
    <w:pPr>
      <w:pStyle w:val="Encabezado"/>
      <w:ind w:left="-1276"/>
    </w:pPr>
    <w:r w:rsidRPr="0008253B">
      <w:rPr>
        <w:rFonts w:ascii="Corbel" w:eastAsia="Times New Roman" w:hAnsi="Corbel"/>
        <w:b/>
        <w:smallCaps/>
        <w:color w:val="1F497D"/>
        <w:sz w:val="16"/>
        <w:lang w:val="es-ES" w:eastAsia="es-ES"/>
      </w:rPr>
      <w:t xml:space="preserve">SERVICIO MÉDICO Y DENTAL DE </w:t>
    </w:r>
    <w:proofErr w:type="gramStart"/>
    <w:r w:rsidRPr="0008253B">
      <w:rPr>
        <w:rFonts w:ascii="Corbel" w:eastAsia="Times New Roman" w:hAnsi="Corbel"/>
        <w:b/>
        <w:smallCaps/>
        <w:color w:val="1F497D"/>
        <w:sz w:val="16"/>
        <w:lang w:val="es-ES" w:eastAsia="es-ES"/>
      </w:rPr>
      <w:t>LOS  ALUMNO</w:t>
    </w:r>
    <w:r w:rsidRPr="0008253B">
      <w:rPr>
        <w:rFonts w:ascii="Corbel" w:eastAsia="Times New Roman" w:hAnsi="Corbel"/>
        <w:b/>
        <w:smallCaps/>
        <w:color w:val="1F497D"/>
        <w:sz w:val="16"/>
        <w:lang w:val="es-ES" w:eastAsia="es-ES"/>
      </w:rPr>
      <w:t>S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4243B5"/>
    <w:multiLevelType w:val="hybridMultilevel"/>
    <w:tmpl w:val="62560974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96"/>
    <w:rsid w:val="00E56721"/>
    <w:rsid w:val="00E9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C9AF"/>
  <w15:chartTrackingRefBased/>
  <w15:docId w15:val="{6349DCAE-3CAF-46F7-90F0-0F003D12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8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48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4896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94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Módulo 01 SEMDA</dc:creator>
  <cp:keywords/>
  <dc:description/>
  <cp:lastModifiedBy>Módulo 01 SEMDA</cp:lastModifiedBy>
  <cp:revision>1</cp:revision>
  <dcterms:created xsi:type="dcterms:W3CDTF">2018-07-30T16:05:00Z</dcterms:created>
  <dcterms:modified xsi:type="dcterms:W3CDTF">2018-07-30T16:09:00Z</dcterms:modified>
</cp:coreProperties>
</file>