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B183F" w14:textId="77777777" w:rsidR="00696845" w:rsidRDefault="00696845" w:rsidP="00EC40E7">
      <w:pPr>
        <w:ind w:firstLine="360"/>
        <w:jc w:val="center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INFORME DE ATENCIÓN CONSEJERÍA</w:t>
      </w:r>
    </w:p>
    <w:p w14:paraId="227E1E00" w14:textId="77777777" w:rsidR="00696845" w:rsidRPr="0086126F" w:rsidRDefault="00696845" w:rsidP="00696845">
      <w:pPr>
        <w:jc w:val="center"/>
        <w:rPr>
          <w:rFonts w:ascii="Times New Roman" w:hAnsi="Times New Roman" w:cs="Times New Roman"/>
          <w:b/>
          <w:sz w:val="24"/>
        </w:rPr>
      </w:pPr>
    </w:p>
    <w:p w14:paraId="5B51BC2B" w14:textId="77777777" w:rsidR="00696845" w:rsidRDefault="00696845" w:rsidP="0069684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Antecedentes</w:t>
      </w:r>
    </w:p>
    <w:p w14:paraId="69AC931D" w14:textId="77777777" w:rsidR="00696845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Nombre de la</w:t>
      </w:r>
      <w:r w:rsidRPr="0086126F">
        <w:rPr>
          <w:rFonts w:ascii="Times New Roman" w:hAnsi="Times New Roman" w:cs="Times New Roman"/>
          <w:sz w:val="24"/>
        </w:rPr>
        <w:t xml:space="preserve"> estudiante:</w:t>
      </w:r>
      <w:r>
        <w:rPr>
          <w:rFonts w:ascii="Times New Roman" w:hAnsi="Times New Roman" w:cs="Times New Roman"/>
          <w:sz w:val="24"/>
        </w:rPr>
        <w:t xml:space="preserve"> </w:t>
      </w:r>
      <w:r w:rsidRPr="00696845">
        <w:rPr>
          <w:rFonts w:ascii="Times New Roman" w:hAnsi="Times New Roman" w:cs="Times New Roman"/>
          <w:sz w:val="24"/>
        </w:rPr>
        <w:t>Robles Cuevas, Isadora Ignacia</w:t>
      </w:r>
    </w:p>
    <w:p w14:paraId="1C94A30B" w14:textId="77777777" w:rsidR="00696845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Carrera: Pedagogía en Educación Universitaria</w:t>
      </w:r>
    </w:p>
    <w:p w14:paraId="0D3F98DE" w14:textId="77777777" w:rsidR="00696845" w:rsidRPr="0086126F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Año de ingreso: 2018</w:t>
      </w:r>
    </w:p>
    <w:p w14:paraId="5BD83525" w14:textId="77777777" w:rsidR="00696845" w:rsidRPr="005A4B0D" w:rsidRDefault="00696845" w:rsidP="00696845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Canal</w:t>
      </w:r>
      <w:r>
        <w:rPr>
          <w:rFonts w:ascii="Times New Roman" w:hAnsi="Times New Roman" w:cs="Times New Roman"/>
          <w:sz w:val="24"/>
        </w:rPr>
        <w:t xml:space="preserve"> de derivación</w:t>
      </w:r>
      <w:r w:rsidRPr="005A4B0D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Coordinadora de prácticas primer ciclo</w:t>
      </w:r>
    </w:p>
    <w:p w14:paraId="107BA4A3" w14:textId="77777777" w:rsidR="00696845" w:rsidRPr="005A4B0D" w:rsidRDefault="00696845" w:rsidP="00696845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 xml:space="preserve">Fecha de inicio: </w:t>
      </w:r>
      <w:r>
        <w:rPr>
          <w:rFonts w:ascii="Times New Roman" w:hAnsi="Times New Roman" w:cs="Times New Roman"/>
          <w:sz w:val="24"/>
        </w:rPr>
        <w:t>23/04/2018</w:t>
      </w:r>
    </w:p>
    <w:p w14:paraId="7267ACAC" w14:textId="77777777" w:rsidR="00696845" w:rsidRDefault="00696845" w:rsidP="00696845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Fecha de cierre:</w:t>
      </w:r>
      <w:r>
        <w:rPr>
          <w:rFonts w:ascii="Times New Roman" w:hAnsi="Times New Roman" w:cs="Times New Roman"/>
          <w:sz w:val="24"/>
        </w:rPr>
        <w:t xml:space="preserve"> Trabajo en curso</w:t>
      </w:r>
    </w:p>
    <w:p w14:paraId="0E5829D0" w14:textId="77777777" w:rsidR="00696845" w:rsidRPr="005A4B0D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Fecha de emisión: 04/07/2018</w:t>
      </w:r>
    </w:p>
    <w:p w14:paraId="6748D69E" w14:textId="77777777" w:rsidR="00696845" w:rsidRPr="005A4B0D" w:rsidRDefault="00696845" w:rsidP="00696845">
      <w:pPr>
        <w:pStyle w:val="Prrafodelista"/>
        <w:jc w:val="both"/>
        <w:rPr>
          <w:rFonts w:ascii="Times New Roman" w:hAnsi="Times New Roman" w:cs="Times New Roman"/>
          <w:sz w:val="24"/>
        </w:rPr>
      </w:pPr>
    </w:p>
    <w:p w14:paraId="705E653B" w14:textId="77777777" w:rsidR="00696845" w:rsidRDefault="00696845" w:rsidP="00696845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Motivo de derivación</w:t>
      </w:r>
    </w:p>
    <w:p w14:paraId="705E6F9B" w14:textId="77777777" w:rsidR="00696845" w:rsidRPr="005A4B0D" w:rsidRDefault="00696845" w:rsidP="00EC40E7">
      <w:pPr>
        <w:ind w:firstLine="360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El inicio del proceso estuvo marcado por una derivación de la estudiante en medio de una situación de urgencia psicológica que tuvo lugar en las disposiciones de la Facultad y por ello se llevó a cabo una contención en el dispositivo de Consejería. </w:t>
      </w:r>
    </w:p>
    <w:p w14:paraId="71EC9227" w14:textId="77777777" w:rsidR="00696845" w:rsidRDefault="00696845" w:rsidP="00696845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Problemáticas detectadas</w:t>
      </w:r>
    </w:p>
    <w:p w14:paraId="1BAFE452" w14:textId="535A1445" w:rsidR="00EC40E7" w:rsidRDefault="00696845" w:rsidP="00EC40E7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Tras ese primer encuentro se </w:t>
      </w:r>
      <w:r w:rsidR="00EC40E7">
        <w:rPr>
          <w:rFonts w:ascii="Times New Roman" w:hAnsi="Times New Roman" w:cs="Times New Roman"/>
          <w:sz w:val="24"/>
        </w:rPr>
        <w:t>re</w:t>
      </w:r>
      <w:r w:rsidR="00F95B91">
        <w:rPr>
          <w:rFonts w:ascii="Times New Roman" w:hAnsi="Times New Roman" w:cs="Times New Roman"/>
          <w:sz w:val="24"/>
        </w:rPr>
        <w:t>tomó el trabajo a propósito de un cuadro de importante labilidad emocional producto de un conflicto vocacional cruzado por temas familiares. A partir de allí se inició un trabajo de acompañamiento en primaria instancia, en resguardo de su bienestar integral.</w:t>
      </w:r>
    </w:p>
    <w:p w14:paraId="41C87D13" w14:textId="2FF5F73C" w:rsidR="00F95B91" w:rsidRDefault="00F95B91" w:rsidP="00EC40E7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Seguido a ello se comenzó a trabajar los elementos vocacionales que hasta ese momento eran el principal foco de dificultades respecto de lo académico y disciplinar. En ese contexto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emerge la decisión de postergar la carrera, en consideración de elementos socioeconómicos, disciplinares y principalmente emocionales/afectivos.</w:t>
      </w:r>
    </w:p>
    <w:p w14:paraId="45D6E4E5" w14:textId="5CF473CE" w:rsidR="00EC40E7" w:rsidRDefault="00F95B91" w:rsidP="00F95B91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En la actualidad, pese a haber postergado, el trabajo en Consejería está activo y apunta a una clarificación y construcción de un proyecto de formación propio y respaldado en una toma de decisión informada y subjetivada.</w:t>
      </w:r>
    </w:p>
    <w:p w14:paraId="5FCA1A72" w14:textId="77777777" w:rsidR="00696845" w:rsidRPr="00773F77" w:rsidRDefault="00696845" w:rsidP="0069684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Recomendaciones</w:t>
      </w:r>
    </w:p>
    <w:p w14:paraId="6765605A" w14:textId="7A22FBD0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En base a un análisis conjunto entre la estudiante y la </w:t>
      </w:r>
      <w:r w:rsidR="00EC40E7">
        <w:rPr>
          <w:rFonts w:ascii="Times New Roman" w:hAnsi="Times New Roman" w:cs="Times New Roman"/>
          <w:sz w:val="24"/>
        </w:rPr>
        <w:t>profesional</w:t>
      </w:r>
      <w:r>
        <w:rPr>
          <w:rFonts w:ascii="Times New Roman" w:hAnsi="Times New Roman" w:cs="Times New Roman"/>
          <w:sz w:val="24"/>
        </w:rPr>
        <w:t xml:space="preserve"> DAE, se recomienda </w:t>
      </w:r>
      <w:r w:rsidRPr="007F0BA3">
        <w:rPr>
          <w:rFonts w:ascii="Times New Roman" w:hAnsi="Times New Roman" w:cs="Times New Roman"/>
          <w:b/>
          <w:i/>
          <w:sz w:val="24"/>
        </w:rPr>
        <w:t xml:space="preserve">posibilitar la </w:t>
      </w:r>
      <w:r w:rsidR="00EC40E7">
        <w:rPr>
          <w:rFonts w:ascii="Times New Roman" w:hAnsi="Times New Roman" w:cs="Times New Roman"/>
          <w:b/>
          <w:i/>
          <w:sz w:val="24"/>
        </w:rPr>
        <w:t>postergación</w:t>
      </w:r>
      <w:r w:rsidRPr="007F0BA3">
        <w:rPr>
          <w:rFonts w:ascii="Times New Roman" w:hAnsi="Times New Roman" w:cs="Times New Roman"/>
          <w:b/>
          <w:i/>
          <w:sz w:val="24"/>
        </w:rPr>
        <w:t xml:space="preserve"> </w:t>
      </w:r>
      <w:r w:rsidR="00EC40E7">
        <w:rPr>
          <w:rFonts w:ascii="Times New Roman" w:hAnsi="Times New Roman" w:cs="Times New Roman"/>
          <w:b/>
          <w:i/>
          <w:sz w:val="24"/>
        </w:rPr>
        <w:t>anual</w:t>
      </w:r>
      <w:r>
        <w:rPr>
          <w:rFonts w:ascii="Times New Roman" w:hAnsi="Times New Roman" w:cs="Times New Roman"/>
          <w:sz w:val="24"/>
        </w:rPr>
        <w:t xml:space="preserve"> con el objetivo de potenciar la</w:t>
      </w:r>
      <w:r w:rsidR="0040001B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condiciones de bienestar integral de </w:t>
      </w:r>
      <w:r w:rsidR="00EC40E7">
        <w:rPr>
          <w:rFonts w:ascii="Times New Roman" w:hAnsi="Times New Roman" w:cs="Times New Roman"/>
          <w:sz w:val="24"/>
        </w:rPr>
        <w:t>Isadora</w:t>
      </w:r>
      <w:r>
        <w:rPr>
          <w:rFonts w:ascii="Times New Roman" w:hAnsi="Times New Roman" w:cs="Times New Roman"/>
          <w:sz w:val="24"/>
        </w:rPr>
        <w:t xml:space="preserve">. </w:t>
      </w:r>
      <w:r w:rsidR="00EC40E7">
        <w:rPr>
          <w:rFonts w:ascii="Times New Roman" w:hAnsi="Times New Roman" w:cs="Times New Roman"/>
          <w:sz w:val="24"/>
        </w:rPr>
        <w:t>Sumado a ello</w:t>
      </w:r>
      <w:r>
        <w:rPr>
          <w:rFonts w:ascii="Times New Roman" w:hAnsi="Times New Roman" w:cs="Times New Roman"/>
          <w:sz w:val="24"/>
        </w:rPr>
        <w:t xml:space="preserve">, </w:t>
      </w:r>
      <w:r w:rsidR="00EC40E7">
        <w:rPr>
          <w:rFonts w:ascii="Times New Roman" w:hAnsi="Times New Roman" w:cs="Times New Roman"/>
          <w:sz w:val="24"/>
        </w:rPr>
        <w:t>se recomienda dar continuidad al proceso de trabajo en DAE para abordar lo</w:t>
      </w:r>
      <w:r w:rsidR="0040001B">
        <w:rPr>
          <w:rFonts w:ascii="Times New Roman" w:hAnsi="Times New Roman" w:cs="Times New Roman"/>
          <w:sz w:val="24"/>
        </w:rPr>
        <w:t>s temas</w:t>
      </w:r>
      <w:r w:rsidR="00EC40E7">
        <w:rPr>
          <w:rFonts w:ascii="Times New Roman" w:hAnsi="Times New Roman" w:cs="Times New Roman"/>
          <w:sz w:val="24"/>
        </w:rPr>
        <w:t xml:space="preserve"> vocacional</w:t>
      </w:r>
      <w:r w:rsidR="0040001B">
        <w:rPr>
          <w:rFonts w:ascii="Times New Roman" w:hAnsi="Times New Roman" w:cs="Times New Roman"/>
          <w:sz w:val="24"/>
        </w:rPr>
        <w:t>es</w:t>
      </w:r>
      <w:r w:rsidR="00EC40E7">
        <w:rPr>
          <w:rFonts w:ascii="Times New Roman" w:hAnsi="Times New Roman" w:cs="Times New Roman"/>
          <w:sz w:val="24"/>
        </w:rPr>
        <w:t>. Finalmente se recomienda mantener el espacio de trabajo psicoterapéutico en curso o activar uno alternaivo si resultara necesario.</w:t>
      </w:r>
      <w:r>
        <w:rPr>
          <w:rFonts w:ascii="Times New Roman" w:hAnsi="Times New Roman" w:cs="Times New Roman"/>
          <w:sz w:val="24"/>
        </w:rPr>
        <w:t xml:space="preserve"> </w:t>
      </w:r>
    </w:p>
    <w:p w14:paraId="372E4DD7" w14:textId="2427F06D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  <w:r w:rsidRPr="00A07E0F">
        <w:rPr>
          <w:rFonts w:ascii="Times New Roman" w:hAnsi="Times New Roman" w:cs="Times New Roman"/>
          <w:sz w:val="24"/>
        </w:rPr>
        <w:t>Atentamente,</w:t>
      </w:r>
    </w:p>
    <w:p w14:paraId="51C0459D" w14:textId="7C394D19" w:rsidR="00F95B91" w:rsidRDefault="00F95B91" w:rsidP="00696845">
      <w:pPr>
        <w:jc w:val="both"/>
        <w:rPr>
          <w:rFonts w:ascii="Times New Roman" w:hAnsi="Times New Roman" w:cs="Times New Roman"/>
          <w:sz w:val="24"/>
        </w:rPr>
      </w:pPr>
    </w:p>
    <w:p w14:paraId="53BDF380" w14:textId="3D4FAB2C" w:rsidR="00F95B91" w:rsidRPr="00A07E0F" w:rsidRDefault="00F95B91" w:rsidP="0069684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s-CL"/>
        </w:rPr>
        <w:drawing>
          <wp:anchor distT="0" distB="0" distL="114300" distR="114300" simplePos="0" relativeHeight="251660288" behindDoc="1" locked="0" layoutInCell="1" allowOverlap="1" wp14:anchorId="2967D0B9" wp14:editId="236B4641">
            <wp:simplePos x="0" y="0"/>
            <wp:positionH relativeFrom="column">
              <wp:posOffset>2000776</wp:posOffset>
            </wp:positionH>
            <wp:positionV relativeFrom="paragraph">
              <wp:posOffset>4372</wp:posOffset>
            </wp:positionV>
            <wp:extent cx="1713230" cy="1737360"/>
            <wp:effectExtent l="0" t="0" r="127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CEF3A" w14:textId="1580591C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</w:p>
    <w:p w14:paraId="1C222770" w14:textId="575D8305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</w:p>
    <w:p w14:paraId="654FC356" w14:textId="36EFC1DB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</w:p>
    <w:p w14:paraId="4005974E" w14:textId="77777777" w:rsidR="00696845" w:rsidRDefault="00696845" w:rsidP="0069684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Gabriela Jáuregui</w:t>
      </w:r>
    </w:p>
    <w:p w14:paraId="318A55BE" w14:textId="77777777" w:rsidR="00696845" w:rsidRDefault="00EC40E7" w:rsidP="0069684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Coordinación Psicoedcativa</w:t>
      </w:r>
      <w:r w:rsidR="00696845">
        <w:rPr>
          <w:rFonts w:ascii="Times New Roman" w:hAnsi="Times New Roman" w:cs="Times New Roman"/>
          <w:sz w:val="24"/>
        </w:rPr>
        <w:t xml:space="preserve"> </w:t>
      </w:r>
    </w:p>
    <w:p w14:paraId="23081BAA" w14:textId="77777777" w:rsidR="00696845" w:rsidRPr="00773F77" w:rsidRDefault="00696845" w:rsidP="0069684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EC40E7">
        <w:rPr>
          <w:rFonts w:ascii="Times New Roman" w:hAnsi="Times New Roman" w:cs="Times New Roman"/>
          <w:sz w:val="24"/>
        </w:rPr>
        <w:t xml:space="preserve">irección de </w:t>
      </w:r>
      <w:r>
        <w:rPr>
          <w:rFonts w:ascii="Times New Roman" w:hAnsi="Times New Roman" w:cs="Times New Roman"/>
          <w:sz w:val="24"/>
        </w:rPr>
        <w:t>A</w:t>
      </w:r>
      <w:r w:rsidR="00EC40E7">
        <w:rPr>
          <w:rFonts w:ascii="Times New Roman" w:hAnsi="Times New Roman" w:cs="Times New Roman"/>
          <w:sz w:val="24"/>
        </w:rPr>
        <w:t xml:space="preserve">suntos </w:t>
      </w:r>
      <w:r>
        <w:rPr>
          <w:rFonts w:ascii="Times New Roman" w:hAnsi="Times New Roman" w:cs="Times New Roman"/>
          <w:sz w:val="24"/>
        </w:rPr>
        <w:t>E</w:t>
      </w:r>
      <w:r w:rsidR="00EC40E7">
        <w:rPr>
          <w:rFonts w:ascii="Times New Roman" w:hAnsi="Times New Roman" w:cs="Times New Roman"/>
          <w:sz w:val="24"/>
        </w:rPr>
        <w:t>studiantiles</w:t>
      </w:r>
    </w:p>
    <w:p w14:paraId="091A00BC" w14:textId="77777777" w:rsidR="00696845" w:rsidRDefault="00696845" w:rsidP="00696845"/>
    <w:p w14:paraId="459AD3B6" w14:textId="77777777" w:rsidR="001363BB" w:rsidRDefault="001363BB"/>
    <w:sectPr w:rsidR="001363B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D1AB0" w14:textId="77777777" w:rsidR="006D6CF8" w:rsidRDefault="006D6CF8" w:rsidP="00696845">
      <w:pPr>
        <w:spacing w:after="0" w:line="240" w:lineRule="auto"/>
      </w:pPr>
      <w:r>
        <w:separator/>
      </w:r>
    </w:p>
  </w:endnote>
  <w:endnote w:type="continuationSeparator" w:id="0">
    <w:p w14:paraId="6BA94043" w14:textId="77777777" w:rsidR="006D6CF8" w:rsidRDefault="006D6CF8" w:rsidP="00696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5D315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D9FEA5" wp14:editId="1D0AEA7E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16E25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" strokecolor="#204a9f">
              <w10:wrap anchorx="margin"/>
            </v:shape>
          </w:pict>
        </mc:Fallback>
      </mc:AlternateContent>
    </w:r>
  </w:p>
  <w:p w14:paraId="3EAFA6B1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14:paraId="739ABAE0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14:paraId="120016C5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14:paraId="28762C8E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14:paraId="589804C6" w14:textId="77777777" w:rsidR="007F0BA3" w:rsidRPr="0086126F" w:rsidRDefault="006D6CF8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EB919" w14:textId="77777777" w:rsidR="006D6CF8" w:rsidRDefault="006D6CF8" w:rsidP="00696845">
      <w:pPr>
        <w:spacing w:after="0" w:line="240" w:lineRule="auto"/>
      </w:pPr>
      <w:r>
        <w:separator/>
      </w:r>
    </w:p>
  </w:footnote>
  <w:footnote w:type="continuationSeparator" w:id="0">
    <w:p w14:paraId="422980FA" w14:textId="77777777" w:rsidR="006D6CF8" w:rsidRDefault="006D6CF8" w:rsidP="00696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46FB0" w14:textId="77777777" w:rsidR="007F0BA3" w:rsidRPr="0086126F" w:rsidRDefault="00597277" w:rsidP="006D3D6C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07E6E406" wp14:editId="3FC66749">
          <wp:extent cx="2789555" cy="1169035"/>
          <wp:effectExtent l="0" t="0" r="0" b="0"/>
          <wp:docPr id="1" name="Imagen 1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14:paraId="1A1D74F4" w14:textId="77777777" w:rsidR="007F0BA3" w:rsidRPr="0086126F" w:rsidRDefault="00597277" w:rsidP="006D3D6C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7542B2" wp14:editId="628C8512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5C7D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" strokecolor="#204a9f">
              <w10:wrap anchorx="margin"/>
            </v:shape>
          </w:pict>
        </mc:Fallback>
      </mc:AlternateContent>
    </w:r>
  </w:p>
  <w:p w14:paraId="771C6916" w14:textId="77777777" w:rsidR="007F0BA3" w:rsidRDefault="006D6CF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45"/>
    <w:rsid w:val="001363BB"/>
    <w:rsid w:val="0040001B"/>
    <w:rsid w:val="00597277"/>
    <w:rsid w:val="00696845"/>
    <w:rsid w:val="006D6CF8"/>
    <w:rsid w:val="009813DF"/>
    <w:rsid w:val="00EC40E7"/>
    <w:rsid w:val="00F9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07087"/>
  <w15:docId w15:val="{CE95064B-F89D-41D1-B578-6BF724E6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84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684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968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6845"/>
  </w:style>
  <w:style w:type="paragraph" w:styleId="Piedepgina">
    <w:name w:val="footer"/>
    <w:basedOn w:val="Normal"/>
    <w:link w:val="PiedepginaCar"/>
    <w:uiPriority w:val="99"/>
    <w:unhideWhenUsed/>
    <w:rsid w:val="006968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845"/>
  </w:style>
  <w:style w:type="paragraph" w:styleId="Textodeglobo">
    <w:name w:val="Balloon Text"/>
    <w:basedOn w:val="Normal"/>
    <w:link w:val="TextodegloboCar"/>
    <w:uiPriority w:val="99"/>
    <w:semiHidden/>
    <w:unhideWhenUsed/>
    <w:rsid w:val="00EC40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0E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2018-07-04T16:31:00Z</dcterms:created>
  <dcterms:modified xsi:type="dcterms:W3CDTF">2018-07-04T19:57:00Z</dcterms:modified>
</cp:coreProperties>
</file>