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FFD" w:rsidRDefault="0034160C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Alvaro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Becerra G." &lt;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albecerrag@gmail.com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2018-05-28 21:51 GMT-04:00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Reconsideración reinscripción tesis (1628181)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Estimadas,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Envío el presente como solicitud de reconsideración académica, para así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poder formalizar el nuevo proceso de tesis iniciado a fines del año pasado.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Tengo el diseño de la nueva investigación ya listo.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Quedo atento a sus instrucciones, gracias.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&lt;&lt;&lt;&lt;&lt;&lt;&lt;&lt;&lt;&lt; NO CAMBIAR ESTA LINEA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TO: </w:t>
      </w:r>
      <w:hyperlink r:id="rId7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ID: 1628181</w:t>
      </w:r>
      <w:bookmarkStart w:id="0" w:name="_GoBack"/>
      <w:bookmarkEnd w:id="0"/>
    </w:p>
    <w:sectPr w:rsidR="00810F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60C"/>
    <w:rsid w:val="0034160C"/>
    <w:rsid w:val="0081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16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16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albecerrag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2018-05-29T16:13:00Z</dcterms:created>
  <dcterms:modified xsi:type="dcterms:W3CDTF">2018-05-29T16:14:00Z</dcterms:modified>
</cp:coreProperties>
</file>